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38B07" w14:textId="77777777" w:rsidR="00272448" w:rsidRPr="00D0031C" w:rsidRDefault="00272448">
      <w:pPr>
        <w:pStyle w:val="Heading2"/>
        <w:jc w:val="center"/>
        <w:rPr>
          <w:rFonts w:asciiTheme="minorHAnsi" w:hAnsiTheme="minorHAnsi" w:cstheme="minorHAnsi"/>
          <w:sz w:val="20"/>
          <w:szCs w:val="20"/>
        </w:rPr>
      </w:pPr>
    </w:p>
    <w:p w14:paraId="376F2A08" w14:textId="673DA804" w:rsidR="004D4C7F" w:rsidRPr="00D0031C" w:rsidRDefault="00FF6FBE">
      <w:pPr>
        <w:pStyle w:val="Heading2"/>
        <w:jc w:val="center"/>
        <w:rPr>
          <w:rFonts w:asciiTheme="minorHAnsi" w:hAnsiTheme="minorHAnsi" w:cstheme="minorHAnsi"/>
          <w:sz w:val="20"/>
          <w:szCs w:val="20"/>
        </w:rPr>
      </w:pPr>
      <w:r w:rsidRPr="00D0031C">
        <w:rPr>
          <w:rFonts w:asciiTheme="minorHAnsi" w:hAnsiTheme="minorHAnsi" w:cstheme="minorHAnsi"/>
          <w:sz w:val="20"/>
          <w:szCs w:val="20"/>
        </w:rPr>
        <w:t xml:space="preserve"> </w:t>
      </w:r>
      <w:r w:rsidR="009208D9" w:rsidRPr="00D0031C">
        <w:rPr>
          <w:rFonts w:asciiTheme="minorHAnsi" w:hAnsiTheme="minorHAnsi" w:cstheme="minorHAnsi"/>
          <w:sz w:val="20"/>
          <w:szCs w:val="20"/>
        </w:rPr>
        <w:t xml:space="preserve">    </w:t>
      </w:r>
    </w:p>
    <w:p w14:paraId="674187A9" w14:textId="6DEADA17" w:rsidR="00A0485F" w:rsidRPr="00D0031C" w:rsidRDefault="00D351A5" w:rsidP="007765E8">
      <w:pPr>
        <w:pStyle w:val="Heading2"/>
        <w:jc w:val="center"/>
        <w:rPr>
          <w:rFonts w:ascii="Sassoon Infant Std" w:hAnsi="Sassoon Infant Std" w:cstheme="minorHAnsi"/>
          <w:b/>
          <w:sz w:val="20"/>
          <w:szCs w:val="20"/>
        </w:rPr>
      </w:pPr>
      <w:r w:rsidRPr="00D0031C">
        <w:rPr>
          <w:rFonts w:ascii="Sassoon Infant Std" w:hAnsi="Sassoon Infant Std" w:cstheme="minorHAnsi"/>
          <w:b/>
          <w:sz w:val="20"/>
          <w:szCs w:val="20"/>
        </w:rPr>
        <w:t>Reception TIMETABLE</w:t>
      </w:r>
      <w:r w:rsidR="00BA4DC2" w:rsidRPr="00D0031C">
        <w:rPr>
          <w:rFonts w:ascii="Sassoon Infant Std" w:hAnsi="Sassoon Infant Std" w:cstheme="minorHAnsi"/>
          <w:b/>
          <w:sz w:val="20"/>
          <w:szCs w:val="20"/>
        </w:rPr>
        <w:t xml:space="preserve"> – </w:t>
      </w:r>
      <w:r w:rsidR="009F7415" w:rsidRPr="00D0031C">
        <w:rPr>
          <w:rFonts w:ascii="Sassoon Infant Std" w:hAnsi="Sassoon Infant Std" w:cstheme="minorHAnsi"/>
          <w:b/>
          <w:sz w:val="20"/>
          <w:szCs w:val="20"/>
        </w:rPr>
        <w:t>Autumn</w:t>
      </w:r>
      <w:r w:rsidR="00BA4DC2" w:rsidRPr="00D0031C">
        <w:rPr>
          <w:rFonts w:ascii="Sassoon Infant Std" w:hAnsi="Sassoon Infant Std" w:cstheme="minorHAnsi"/>
          <w:b/>
          <w:sz w:val="20"/>
          <w:szCs w:val="20"/>
        </w:rPr>
        <w:t xml:space="preserve"> term</w:t>
      </w:r>
    </w:p>
    <w:tbl>
      <w:tblPr>
        <w:tblpPr w:leftFromText="180" w:rightFromText="180" w:vertAnchor="text" w:tblpX="108" w:tblpY="1"/>
        <w:tblOverlap w:val="never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9"/>
        <w:gridCol w:w="1133"/>
        <w:gridCol w:w="878"/>
        <w:gridCol w:w="2129"/>
        <w:gridCol w:w="852"/>
        <w:gridCol w:w="850"/>
        <w:gridCol w:w="852"/>
        <w:gridCol w:w="1417"/>
        <w:gridCol w:w="800"/>
        <w:gridCol w:w="901"/>
        <w:gridCol w:w="993"/>
        <w:gridCol w:w="1701"/>
        <w:gridCol w:w="1134"/>
        <w:gridCol w:w="992"/>
      </w:tblGrid>
      <w:tr w:rsidR="00A33EF5" w:rsidRPr="00D0031C" w14:paraId="258015A3" w14:textId="5D246E67" w:rsidTr="00C85EEC">
        <w:trPr>
          <w:cantSplit/>
          <w:trHeight w:val="983"/>
        </w:trPr>
        <w:tc>
          <w:tcPr>
            <w:tcW w:w="389" w:type="dxa"/>
            <w:shd w:val="clear" w:color="auto" w:fill="FFFFFF" w:themeFill="background1"/>
            <w:vAlign w:val="center"/>
          </w:tcPr>
          <w:p w14:paraId="01CB2E55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07E9CAA3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A2DF3AC" w14:textId="396D3D46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8:40 </w:t>
            </w:r>
            <w:r w:rsidR="00C85EEC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– 8:</w:t>
            </w:r>
            <w:r w:rsidR="006E108F">
              <w:rPr>
                <w:rFonts w:ascii="Sassoon Infant Std" w:hAnsi="Sassoon Infant Std" w:cstheme="minorHAnsi"/>
                <w:b/>
                <w:sz w:val="20"/>
                <w:szCs w:val="20"/>
              </w:rPr>
              <w:t>50</w:t>
            </w:r>
          </w:p>
          <w:p w14:paraId="7FE9EFC9" w14:textId="68621D7B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14:paraId="4CA0FE36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74531C3" w14:textId="46F0703E" w:rsidR="00A33EF5" w:rsidRPr="00D0031C" w:rsidRDefault="006E108F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8.50</w:t>
            </w:r>
            <w:r w:rsidR="00A33EF5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9: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="00A33EF5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2129" w:type="dxa"/>
            <w:shd w:val="clear" w:color="auto" w:fill="FFFFFF" w:themeFill="background1"/>
            <w:vAlign w:val="center"/>
          </w:tcPr>
          <w:p w14:paraId="1492DF02" w14:textId="6E86C091" w:rsidR="00A33EF5" w:rsidRPr="00D0031C" w:rsidRDefault="00A33EF5" w:rsidP="00C85EEC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182090C" w14:textId="63BF36C1" w:rsidR="00A33EF5" w:rsidRPr="00D0031C" w:rsidRDefault="00A33EF5" w:rsidP="00C85EEC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9: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="00C85EEC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10: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852" w:type="dxa"/>
            <w:shd w:val="clear" w:color="auto" w:fill="FFFFFF" w:themeFill="background1"/>
            <w:vAlign w:val="center"/>
          </w:tcPr>
          <w:p w14:paraId="338CC6C0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1F06DC1" w14:textId="2B6CBF50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 – 10: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4A1E979" w14:textId="3068DCEE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86B82C" w14:textId="0E3678A9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-10:4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852" w:type="dxa"/>
            <w:shd w:val="clear" w:color="auto" w:fill="FFFFFF" w:themeFill="background1"/>
            <w:vAlign w:val="center"/>
          </w:tcPr>
          <w:p w14:paraId="65545B6E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03F11F8" w14:textId="04884AAD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10:45 – 11:00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D937EDA" w14:textId="6F23173A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76245E" w14:textId="230ADAD1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11:00-11:</w:t>
            </w:r>
            <w:r w:rsidR="008B0560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</w:p>
        </w:tc>
        <w:tc>
          <w:tcPr>
            <w:tcW w:w="800" w:type="dxa"/>
            <w:shd w:val="clear" w:color="auto" w:fill="FFFFFF" w:themeFill="background1"/>
            <w:vAlign w:val="center"/>
          </w:tcPr>
          <w:p w14:paraId="07BAD1E5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209BF6" w14:textId="41848F6F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11:</w:t>
            </w:r>
            <w:r w:rsidR="008B0560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-</w:t>
            </w:r>
          </w:p>
          <w:p w14:paraId="2512E96D" w14:textId="52D30735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8B0560">
              <w:rPr>
                <w:rFonts w:ascii="Sassoon Infant Std" w:hAnsi="Sassoon Infant Std" w:cstheme="minorHAnsi"/>
                <w:b/>
                <w:sz w:val="20"/>
                <w:szCs w:val="20"/>
              </w:rPr>
              <w:t>3</w:t>
            </w:r>
            <w:r w:rsidR="00EE048C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14:paraId="400CA0C6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5D69829" w14:textId="1678D2ED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8B0560">
              <w:rPr>
                <w:rFonts w:ascii="Sassoon Infant Std" w:hAnsi="Sassoon Infant Std" w:cstheme="minorHAnsi"/>
                <w:b/>
                <w:sz w:val="20"/>
                <w:szCs w:val="20"/>
              </w:rPr>
              <w:t>3</w:t>
            </w:r>
            <w:r w:rsidR="00EE048C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-1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6E108F">
              <w:rPr>
                <w:rFonts w:ascii="Sassoon Infant Std" w:hAnsi="Sassoon Infant Std" w:cstheme="minorHAnsi"/>
                <w:b/>
                <w:sz w:val="20"/>
                <w:szCs w:val="20"/>
              </w:rPr>
              <w:t>50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0F8538B" w14:textId="2DC6FCA2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0B81AF26" w14:textId="4BE00399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6E108F">
              <w:rPr>
                <w:rFonts w:ascii="Sassoon Infant Std" w:hAnsi="Sassoon Infant Std" w:cstheme="minorHAnsi"/>
                <w:b/>
                <w:sz w:val="20"/>
                <w:szCs w:val="20"/>
              </w:rPr>
              <w:t>50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– 1:</w:t>
            </w:r>
            <w:r w:rsidR="00E531A3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="006E108F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5C38D31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C4E7F7" w14:textId="7877CA23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E531A3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="006E108F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2:</w:t>
            </w:r>
            <w:r w:rsidR="0030042F">
              <w:rPr>
                <w:rFonts w:ascii="Sassoon Infant Std" w:hAnsi="Sassoon Infant Std" w:cstheme="minorHAnsi"/>
                <w:b/>
                <w:sz w:val="20"/>
                <w:szCs w:val="20"/>
              </w:rPr>
              <w:t>4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1F67E2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185B3EDD" w14:textId="5DD2082C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2:</w:t>
            </w:r>
            <w:r w:rsidR="0030042F">
              <w:rPr>
                <w:rFonts w:ascii="Sassoon Infant Std" w:hAnsi="Sassoon Infant Std" w:cstheme="minorHAnsi"/>
                <w:b/>
                <w:sz w:val="20"/>
                <w:szCs w:val="20"/>
              </w:rPr>
              <w:t>4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0 -3:</w:t>
            </w:r>
            <w:r w:rsidR="000338D4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A539D14" w14:textId="77777777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33DF28A" w14:textId="184DD8B9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3:</w:t>
            </w:r>
            <w:r w:rsidR="00B94CC9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0-</w:t>
            </w:r>
          </w:p>
          <w:p w14:paraId="59AC457A" w14:textId="2EFBF92B" w:rsidR="00A33EF5" w:rsidRPr="00D0031C" w:rsidRDefault="00A33EF5" w:rsidP="00C85EEC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3:</w:t>
            </w:r>
            <w:r w:rsidR="00B94CC9"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</w:p>
        </w:tc>
      </w:tr>
      <w:tr w:rsidR="00D07C41" w:rsidRPr="00D0031C" w14:paraId="430646AB" w14:textId="40F22DEA" w:rsidTr="00E531A3">
        <w:trPr>
          <w:cantSplit/>
          <w:trHeight w:val="1667"/>
        </w:trPr>
        <w:tc>
          <w:tcPr>
            <w:tcW w:w="389" w:type="dxa"/>
            <w:shd w:val="clear" w:color="auto" w:fill="FFFFFF" w:themeFill="background1"/>
            <w:textDirection w:val="btLr"/>
            <w:vAlign w:val="center"/>
          </w:tcPr>
          <w:p w14:paraId="72AC62CE" w14:textId="7EE35E52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3" w:type="dxa"/>
            <w:vMerge w:val="restart"/>
            <w:shd w:val="clear" w:color="auto" w:fill="8DB3E2" w:themeFill="text2" w:themeFillTint="66"/>
            <w:textDirection w:val="btLr"/>
            <w:vAlign w:val="center"/>
          </w:tcPr>
          <w:p w14:paraId="51F1FA0C" w14:textId="784A07F7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059223E5" w14:textId="77777777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Re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gistration, welcome and going through visual timetable</w:t>
            </w:r>
          </w:p>
          <w:p w14:paraId="5F612C3F" w14:textId="5277C5A2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Daisy </w:t>
            </w: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and Amy –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Lingsounds</w:t>
            </w:r>
          </w:p>
        </w:tc>
        <w:tc>
          <w:tcPr>
            <w:tcW w:w="878" w:type="dxa"/>
            <w:shd w:val="clear" w:color="auto" w:fill="FFFF00"/>
            <w:vAlign w:val="center"/>
          </w:tcPr>
          <w:p w14:paraId="035A37DA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DAF5A03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EB66DF" w14:textId="7F830063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B482D53" w14:textId="69ED08E8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Literacy input</w:t>
            </w:r>
          </w:p>
          <w:p w14:paraId="713AAD03" w14:textId="5F85C249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(3 tables)</w:t>
            </w:r>
          </w:p>
          <w:p w14:paraId="24C0A96B" w14:textId="381001B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CT stationed at Literacy activity</w:t>
            </w:r>
          </w:p>
          <w:p w14:paraId="3AD647C3" w14:textId="08A572F2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TA stationed at Maths/Phonics activity</w:t>
            </w:r>
          </w:p>
        </w:tc>
        <w:tc>
          <w:tcPr>
            <w:tcW w:w="852" w:type="dxa"/>
            <w:shd w:val="clear" w:color="auto" w:fill="FFFFFF" w:themeFill="background1"/>
            <w:vAlign w:val="center"/>
          </w:tcPr>
          <w:p w14:paraId="4F3AF889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98BDA02" w14:textId="6D02505B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Snack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  <w:vAlign w:val="center"/>
          </w:tcPr>
          <w:p w14:paraId="15375439" w14:textId="5CEA8AFF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playtime</w:t>
            </w:r>
          </w:p>
        </w:tc>
        <w:tc>
          <w:tcPr>
            <w:tcW w:w="852" w:type="dxa"/>
            <w:shd w:val="clear" w:color="auto" w:fill="DAEEF3" w:themeFill="accent5" w:themeFillTint="33"/>
            <w:textDirection w:val="btLr"/>
            <w:vAlign w:val="center"/>
          </w:tcPr>
          <w:p w14:paraId="7079D190" w14:textId="77777777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Short Maths input</w:t>
            </w:r>
          </w:p>
          <w:p w14:paraId="2E615D0F" w14:textId="3FC7D66C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19328836" w14:textId="5994332D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Literacy </w:t>
            </w:r>
            <w:proofErr w:type="gramStart"/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focus</w:t>
            </w:r>
            <w:proofErr w:type="gramEnd"/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groups continued</w:t>
            </w:r>
          </w:p>
          <w:p w14:paraId="2CD2D777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6A6CBDA" w14:textId="5D4D236B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continued (1 table)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9AC12AD" w14:textId="256BE2B4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A53A83">
              <w:rPr>
                <w:rFonts w:ascii="Sassoon Infant Std" w:hAnsi="Sassoon Infant Std" w:cstheme="minorHAnsi"/>
                <w:bCs/>
                <w:sz w:val="20"/>
                <w:szCs w:val="20"/>
              </w:rPr>
              <w:t>FMS interventions/NELI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448CD5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  <w:p w14:paraId="352E4238" w14:textId="56D3FDE3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Playtime (Reception playground)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232B175" w14:textId="4E65DF2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79E3D89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Registration</w:t>
            </w:r>
          </w:p>
          <w:p w14:paraId="0CAB976D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187EDD4" w14:textId="2DDCDE61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Phonics Apply/Handwriting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1BB8BBFF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UW activity with Group 1 (Autumn 1 Week 5 onwards) 1:30-1:50</w:t>
            </w:r>
          </w:p>
          <w:p w14:paraId="5F58F031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FF7B71B" w14:textId="5B4D614D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  <w:u w:val="single"/>
              </w:rPr>
            </w:pPr>
            <w:r w:rsidRPr="006E108F">
              <w:rPr>
                <w:rFonts w:ascii="Sassoon Infant Std" w:hAnsi="Sassoon Infant Std" w:cstheme="minorHAnsi"/>
                <w:b/>
                <w:sz w:val="20"/>
                <w:szCs w:val="20"/>
                <w:u w:val="single"/>
              </w:rPr>
              <w:t>Exploring (includes Snack):</w:t>
            </w:r>
          </w:p>
          <w:p w14:paraId="19DEABD1" w14:textId="77777777" w:rsidR="00D07C41" w:rsidRPr="006E108F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24EF76A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1 outside</w:t>
            </w:r>
          </w:p>
          <w:p w14:paraId="42DE3568" w14:textId="133DD5B1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2 inside 1:30-2:05</w:t>
            </w:r>
          </w:p>
          <w:p w14:paraId="43E7E851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1356443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1 inside</w:t>
            </w:r>
          </w:p>
          <w:p w14:paraId="0CF7EA71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2 outside</w:t>
            </w:r>
          </w:p>
          <w:p w14:paraId="0CD7F425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2:05-:2-40  </w:t>
            </w:r>
          </w:p>
          <w:p w14:paraId="34D158E6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950F43B" w14:textId="5E4C4EDD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CTs 1:1 reading and interventions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CDDC" w:themeFill="accent5" w:themeFillTint="99"/>
            <w:vAlign w:val="center"/>
          </w:tcPr>
          <w:p w14:paraId="74B16A7F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R1 - </w:t>
            </w: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Dough disco</w:t>
            </w:r>
          </w:p>
          <w:p w14:paraId="673BC032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E8CD9E9" w14:textId="6FC28403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R2 - Yoga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6EAEF5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Zones of Regulation interventions </w:t>
            </w:r>
          </w:p>
          <w:p w14:paraId="793AE5B6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38B68DB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Story time-High quality text or topic related</w:t>
            </w:r>
          </w:p>
          <w:p w14:paraId="76428F91" w14:textId="77777777" w:rsidR="00D07C41" w:rsidRPr="00D0031C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5D8469F" w14:textId="728AB119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Get ready</w:t>
            </w:r>
          </w:p>
        </w:tc>
      </w:tr>
      <w:tr w:rsidR="00D07C41" w:rsidRPr="00D0031C" w14:paraId="342D30B6" w14:textId="751A08B7" w:rsidTr="00E531A3">
        <w:trPr>
          <w:cantSplit/>
          <w:trHeight w:val="1611"/>
        </w:trPr>
        <w:tc>
          <w:tcPr>
            <w:tcW w:w="389" w:type="dxa"/>
            <w:shd w:val="clear" w:color="auto" w:fill="FFFFFF" w:themeFill="background1"/>
            <w:textDirection w:val="btLr"/>
            <w:vAlign w:val="center"/>
          </w:tcPr>
          <w:p w14:paraId="645BD963" w14:textId="69CC17A8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133" w:type="dxa"/>
            <w:vMerge/>
            <w:shd w:val="clear" w:color="auto" w:fill="8DB3E2" w:themeFill="text2" w:themeFillTint="66"/>
            <w:vAlign w:val="center"/>
          </w:tcPr>
          <w:p w14:paraId="03AE3301" w14:textId="5A575B71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FFFF00"/>
            <w:vAlign w:val="center"/>
          </w:tcPr>
          <w:p w14:paraId="67379321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143B71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CE7523A" w14:textId="553951D0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79D14E5D" w14:textId="523ECFF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Maths input</w:t>
            </w:r>
          </w:p>
          <w:p w14:paraId="6DB84815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(3 tables)</w:t>
            </w:r>
          </w:p>
          <w:p w14:paraId="51B24909" w14:textId="303BF20B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CT stationed at Maths activity</w:t>
            </w:r>
          </w:p>
          <w:p w14:paraId="614A62FF" w14:textId="4188F649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TA stationed at FMS/Phonics activity</w:t>
            </w:r>
          </w:p>
        </w:tc>
        <w:tc>
          <w:tcPr>
            <w:tcW w:w="852" w:type="dxa"/>
            <w:shd w:val="clear" w:color="auto" w:fill="FFFFFF" w:themeFill="background1"/>
            <w:vAlign w:val="center"/>
          </w:tcPr>
          <w:p w14:paraId="5FE5F067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DC4A800" w14:textId="124F839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Snack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  <w:vAlign w:val="center"/>
          </w:tcPr>
          <w:p w14:paraId="7C6E0042" w14:textId="2E757F63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playtime</w:t>
            </w:r>
          </w:p>
        </w:tc>
        <w:tc>
          <w:tcPr>
            <w:tcW w:w="852" w:type="dxa"/>
            <w:shd w:val="clear" w:color="auto" w:fill="FDE9D9" w:themeFill="accent6" w:themeFillTint="33"/>
            <w:textDirection w:val="btLr"/>
            <w:vAlign w:val="center"/>
          </w:tcPr>
          <w:p w14:paraId="3EDD9241" w14:textId="0FC2E43E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Short Literacy input</w:t>
            </w:r>
          </w:p>
        </w:tc>
        <w:tc>
          <w:tcPr>
            <w:tcW w:w="1417" w:type="dxa"/>
            <w:shd w:val="clear" w:color="auto" w:fill="DAEEF3" w:themeFill="accent5" w:themeFillTint="33"/>
            <w:vAlign w:val="center"/>
          </w:tcPr>
          <w:p w14:paraId="39777B95" w14:textId="57EF9BEC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Maths focus groups continued</w:t>
            </w:r>
          </w:p>
          <w:p w14:paraId="37CCD4BA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30CD259" w14:textId="46B8F99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continued (1 table)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E4818E1" w14:textId="049682D4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A53A83">
              <w:rPr>
                <w:rFonts w:ascii="Sassoon Infant Std" w:hAnsi="Sassoon Infant Std" w:cstheme="minorHAnsi"/>
                <w:bCs/>
                <w:sz w:val="20"/>
                <w:szCs w:val="20"/>
              </w:rPr>
              <w:t>FMS interventions/NELI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19056C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  <w:p w14:paraId="41D78E1E" w14:textId="1EF1BD9A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Playtime (Reception playground)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06628BD0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Registration</w:t>
            </w:r>
          </w:p>
          <w:p w14:paraId="0D9A568C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25F5C40" w14:textId="74F7043C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Phonics Apply/Handwriting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184FC3C0" w14:textId="7C3228CF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UW activity with Group 2 (Autumn 1 Week 5 onwards) 1:30-1:50</w:t>
            </w:r>
          </w:p>
          <w:p w14:paraId="47155B8A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9659F37" w14:textId="088048CB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  <w:u w:val="single"/>
              </w:rPr>
            </w:pPr>
            <w:r w:rsidRPr="006E108F">
              <w:rPr>
                <w:rFonts w:ascii="Sassoon Infant Std" w:hAnsi="Sassoon Infant Std" w:cstheme="minorHAnsi"/>
                <w:b/>
                <w:sz w:val="20"/>
                <w:szCs w:val="20"/>
                <w:u w:val="single"/>
              </w:rPr>
              <w:t>Exploring (includes Snack):</w:t>
            </w:r>
          </w:p>
          <w:p w14:paraId="6A99D1E7" w14:textId="77777777" w:rsidR="00D07C41" w:rsidRPr="006E108F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A166B5A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1 outside</w:t>
            </w:r>
          </w:p>
          <w:p w14:paraId="39212CC5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2 inside 1:30-2:05</w:t>
            </w:r>
          </w:p>
          <w:p w14:paraId="48BF4993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D76553B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1 inside</w:t>
            </w:r>
          </w:p>
          <w:p w14:paraId="6FB0A78D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2 outside</w:t>
            </w:r>
          </w:p>
          <w:p w14:paraId="6718B472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2:05-:2-40  </w:t>
            </w:r>
          </w:p>
          <w:p w14:paraId="39CF6CBB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BEF4F5" w14:textId="658B0A50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CTs 1:1 reading and interventions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CDDC" w:themeFill="accent5" w:themeFillTint="99"/>
            <w:vAlign w:val="center"/>
          </w:tcPr>
          <w:p w14:paraId="6781D49E" w14:textId="331F780D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R1 – </w:t>
            </w: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Yoga</w:t>
            </w:r>
          </w:p>
          <w:p w14:paraId="0637DB18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5A15C4F" w14:textId="70588713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R2 – Dough disco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CEB8A6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Zones of Regulation interventions </w:t>
            </w:r>
          </w:p>
          <w:p w14:paraId="318E955E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605018D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Story time-High quality text or topic related</w:t>
            </w:r>
          </w:p>
          <w:p w14:paraId="49196639" w14:textId="77777777" w:rsidR="00D07C41" w:rsidRPr="00D0031C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2CD5536" w14:textId="6E73770A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Get ready</w:t>
            </w:r>
          </w:p>
        </w:tc>
      </w:tr>
      <w:tr w:rsidR="00D07C41" w:rsidRPr="00D0031C" w14:paraId="17886767" w14:textId="1A4AAE7E" w:rsidTr="00E531A3">
        <w:trPr>
          <w:cantSplit/>
          <w:trHeight w:val="3109"/>
        </w:trPr>
        <w:tc>
          <w:tcPr>
            <w:tcW w:w="389" w:type="dxa"/>
            <w:shd w:val="clear" w:color="auto" w:fill="FFFFFF" w:themeFill="background1"/>
            <w:textDirection w:val="btLr"/>
            <w:vAlign w:val="center"/>
          </w:tcPr>
          <w:p w14:paraId="14F0A8B5" w14:textId="4FC8AE56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lastRenderedPageBreak/>
              <w:t>WEDNESDAY</w:t>
            </w:r>
          </w:p>
        </w:tc>
        <w:tc>
          <w:tcPr>
            <w:tcW w:w="1133" w:type="dxa"/>
            <w:vMerge/>
            <w:shd w:val="clear" w:color="auto" w:fill="8DB3E2" w:themeFill="text2" w:themeFillTint="66"/>
            <w:vAlign w:val="center"/>
          </w:tcPr>
          <w:p w14:paraId="4EDB60A5" w14:textId="32AF94EA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FFFF00"/>
            <w:vAlign w:val="center"/>
          </w:tcPr>
          <w:p w14:paraId="3BB84C60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5888461" w14:textId="70AE422C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8:50-9:00</w:t>
            </w:r>
          </w:p>
          <w:p w14:paraId="3781CADB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8F29C6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Tricky Words</w:t>
            </w:r>
          </w:p>
          <w:p w14:paraId="511781DE" w14:textId="51EF9EDC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2129" w:type="dxa"/>
            <w:shd w:val="clear" w:color="auto" w:fill="CCC0D9" w:themeFill="accent4" w:themeFillTint="66"/>
            <w:vAlign w:val="center"/>
          </w:tcPr>
          <w:p w14:paraId="0FBC47CE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000000" w:themeColor="text1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color w:val="000000" w:themeColor="text1"/>
                <w:sz w:val="20"/>
                <w:szCs w:val="20"/>
              </w:rPr>
              <w:t>9:00-10:00</w:t>
            </w:r>
          </w:p>
          <w:p w14:paraId="44EBE257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</w:pPr>
          </w:p>
          <w:p w14:paraId="5BBFE77E" w14:textId="451B572B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  <w:t>R1 PE (TASS)</w:t>
            </w:r>
          </w:p>
          <w:p w14:paraId="5B875002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</w:pPr>
          </w:p>
          <w:p w14:paraId="0DDDF905" w14:textId="266CCA18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0070C0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color w:val="0070C0"/>
                <w:sz w:val="20"/>
                <w:szCs w:val="20"/>
              </w:rPr>
              <w:t>R2 Outdoor Learning (TAs)</w:t>
            </w:r>
          </w:p>
        </w:tc>
        <w:tc>
          <w:tcPr>
            <w:tcW w:w="2554" w:type="dxa"/>
            <w:gridSpan w:val="3"/>
            <w:shd w:val="clear" w:color="auto" w:fill="C4BC96" w:themeFill="background2" w:themeFillShade="BF"/>
            <w:vAlign w:val="center"/>
          </w:tcPr>
          <w:p w14:paraId="71591720" w14:textId="5E85374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000000" w:themeColor="text1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color w:val="000000" w:themeColor="text1"/>
                <w:sz w:val="20"/>
                <w:szCs w:val="20"/>
              </w:rPr>
              <w:t>10:00-11:00</w:t>
            </w:r>
          </w:p>
          <w:p w14:paraId="5BF56CBB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</w:pPr>
          </w:p>
          <w:p w14:paraId="7C447C1F" w14:textId="607AA41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  <w:t>R1 Outdoor Learning (TAs)</w:t>
            </w:r>
          </w:p>
          <w:p w14:paraId="6A5AB163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EE0000"/>
                <w:sz w:val="20"/>
                <w:szCs w:val="20"/>
              </w:rPr>
            </w:pPr>
          </w:p>
          <w:p w14:paraId="0441469D" w14:textId="4884D130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color w:val="0070C0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color w:val="0070C0"/>
                <w:sz w:val="20"/>
                <w:szCs w:val="20"/>
              </w:rPr>
              <w:t>R2 PE (TASS)</w:t>
            </w:r>
          </w:p>
        </w:tc>
        <w:tc>
          <w:tcPr>
            <w:tcW w:w="1417" w:type="dxa"/>
            <w:vAlign w:val="center"/>
          </w:tcPr>
          <w:p w14:paraId="762D05B1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Snack</w:t>
            </w:r>
          </w:p>
          <w:p w14:paraId="177820E4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F2D765A" w14:textId="2A53C953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Exploring (include Tricky Words activity)</w:t>
            </w:r>
          </w:p>
        </w:tc>
        <w:tc>
          <w:tcPr>
            <w:tcW w:w="800" w:type="dxa"/>
            <w:shd w:val="clear" w:color="auto" w:fill="FFFFFF" w:themeFill="background1"/>
            <w:textDirection w:val="btLr"/>
            <w:vAlign w:val="center"/>
          </w:tcPr>
          <w:p w14:paraId="0F57D3B0" w14:textId="2172ED83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D83F66">
              <w:rPr>
                <w:rFonts w:ascii="Sassoon Infant Std" w:hAnsi="Sassoon Infant Std" w:cstheme="minorHAnsi"/>
                <w:bCs/>
                <w:sz w:val="20"/>
                <w:szCs w:val="20"/>
              </w:rPr>
              <w:t>FMS interventions/NELI</w:t>
            </w:r>
          </w:p>
        </w:tc>
        <w:tc>
          <w:tcPr>
            <w:tcW w:w="901" w:type="dxa"/>
            <w:shd w:val="clear" w:color="auto" w:fill="FFFFFF" w:themeFill="background1"/>
            <w:textDirection w:val="btLr"/>
            <w:vAlign w:val="center"/>
          </w:tcPr>
          <w:p w14:paraId="12609E58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  <w:p w14:paraId="318E6374" w14:textId="1FA748EC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Playtime (Reception playground)</w:t>
            </w:r>
          </w:p>
        </w:tc>
        <w:tc>
          <w:tcPr>
            <w:tcW w:w="993" w:type="dxa"/>
            <w:shd w:val="clear" w:color="auto" w:fill="FFFF00"/>
            <w:vAlign w:val="center"/>
          </w:tcPr>
          <w:p w14:paraId="5B35E3DB" w14:textId="30E3E329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4178D98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Registration</w:t>
            </w:r>
          </w:p>
          <w:p w14:paraId="769FD9D4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0FBF3C2" w14:textId="55582199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</w:t>
            </w:r>
          </w:p>
        </w:tc>
        <w:tc>
          <w:tcPr>
            <w:tcW w:w="2835" w:type="dxa"/>
            <w:gridSpan w:val="2"/>
            <w:shd w:val="clear" w:color="auto" w:fill="D6E3BC" w:themeFill="accent3" w:themeFillTint="66"/>
            <w:vAlign w:val="center"/>
          </w:tcPr>
          <w:p w14:paraId="7D4004AB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Indoor/Outdoor exploring</w:t>
            </w:r>
          </w:p>
          <w:p w14:paraId="4DA17F76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93175B3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1 outside</w:t>
            </w:r>
          </w:p>
          <w:p w14:paraId="597D4A56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2 inside 1:30-2:05</w:t>
            </w:r>
          </w:p>
          <w:p w14:paraId="3699BE2D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321A4A1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1 inside</w:t>
            </w:r>
          </w:p>
          <w:p w14:paraId="7CB59DFC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Group 2 outside</w:t>
            </w:r>
          </w:p>
          <w:p w14:paraId="6BE55D19" w14:textId="5E7AC328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2:05-:2-40  </w:t>
            </w:r>
          </w:p>
          <w:p w14:paraId="49778D24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C07EE73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OR</w:t>
            </w:r>
          </w:p>
          <w:p w14:paraId="305E61D4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D3E5D74" w14:textId="0753AE9D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Forest School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AD060DA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Story time-High quality text or topic related</w:t>
            </w:r>
          </w:p>
          <w:p w14:paraId="0720772C" w14:textId="77777777" w:rsidR="00D07C41" w:rsidRPr="00D0031C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E14E241" w14:textId="03887CA6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Get ready</w:t>
            </w:r>
          </w:p>
        </w:tc>
      </w:tr>
      <w:tr w:rsidR="00D07C41" w:rsidRPr="00D0031C" w14:paraId="4AC117CB" w14:textId="4238B739" w:rsidTr="00E531A3">
        <w:trPr>
          <w:cantSplit/>
          <w:trHeight w:val="1611"/>
        </w:trPr>
        <w:tc>
          <w:tcPr>
            <w:tcW w:w="389" w:type="dxa"/>
            <w:shd w:val="clear" w:color="auto" w:fill="FFFFFF" w:themeFill="background1"/>
            <w:textDirection w:val="btLr"/>
            <w:vAlign w:val="center"/>
          </w:tcPr>
          <w:p w14:paraId="563D1F38" w14:textId="22C233B1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133" w:type="dxa"/>
            <w:vMerge/>
            <w:shd w:val="clear" w:color="auto" w:fill="8DB3E2" w:themeFill="text2" w:themeFillTint="66"/>
            <w:vAlign w:val="center"/>
          </w:tcPr>
          <w:p w14:paraId="05925808" w14:textId="6F84D71B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FFFF00"/>
            <w:vAlign w:val="center"/>
          </w:tcPr>
          <w:p w14:paraId="47EEEF7A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465FB14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47DFE1" w14:textId="475E0D59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</w:t>
            </w:r>
          </w:p>
        </w:tc>
        <w:tc>
          <w:tcPr>
            <w:tcW w:w="2129" w:type="dxa"/>
            <w:shd w:val="clear" w:color="auto" w:fill="FDE9D9" w:themeFill="accent6" w:themeFillTint="33"/>
            <w:vAlign w:val="center"/>
          </w:tcPr>
          <w:p w14:paraId="6A973F64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Literacy input</w:t>
            </w:r>
          </w:p>
          <w:p w14:paraId="4767E0E1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(3 tables)</w:t>
            </w:r>
          </w:p>
          <w:p w14:paraId="772AF3BF" w14:textId="753E83D6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CT stationed at Literacy activity</w:t>
            </w:r>
          </w:p>
          <w:p w14:paraId="1264A4B1" w14:textId="45D5E8B0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TA stationed at Maths/Phonics activity</w:t>
            </w:r>
          </w:p>
        </w:tc>
        <w:tc>
          <w:tcPr>
            <w:tcW w:w="852" w:type="dxa"/>
            <w:shd w:val="clear" w:color="auto" w:fill="FFFFFF" w:themeFill="background1"/>
            <w:vAlign w:val="center"/>
          </w:tcPr>
          <w:p w14:paraId="2363893E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0EC7A2" w14:textId="3C94E41E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Snack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  <w:vAlign w:val="center"/>
          </w:tcPr>
          <w:p w14:paraId="640D6791" w14:textId="1D2B7B8D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playtime</w:t>
            </w:r>
          </w:p>
        </w:tc>
        <w:tc>
          <w:tcPr>
            <w:tcW w:w="852" w:type="dxa"/>
            <w:shd w:val="clear" w:color="auto" w:fill="DAEEF3" w:themeFill="accent5" w:themeFillTint="33"/>
            <w:textDirection w:val="btLr"/>
            <w:vAlign w:val="center"/>
          </w:tcPr>
          <w:p w14:paraId="0869AF18" w14:textId="74F0E18F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Short Maths input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41F05ACB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Literacy </w:t>
            </w:r>
            <w:proofErr w:type="gramStart"/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focus</w:t>
            </w:r>
            <w:proofErr w:type="gramEnd"/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groups continued</w:t>
            </w:r>
          </w:p>
          <w:p w14:paraId="3CD800A7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14B1E15" w14:textId="459DD78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continued (1 table)</w:t>
            </w:r>
          </w:p>
        </w:tc>
        <w:tc>
          <w:tcPr>
            <w:tcW w:w="800" w:type="dxa"/>
            <w:shd w:val="clear" w:color="auto" w:fill="FFFFFF" w:themeFill="background1"/>
            <w:textDirection w:val="btLr"/>
            <w:vAlign w:val="center"/>
          </w:tcPr>
          <w:p w14:paraId="2010630F" w14:textId="733F314E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D83F66">
              <w:rPr>
                <w:rFonts w:ascii="Sassoon Infant Std" w:hAnsi="Sassoon Infant Std" w:cstheme="minorHAnsi"/>
                <w:bCs/>
                <w:sz w:val="20"/>
                <w:szCs w:val="20"/>
              </w:rPr>
              <w:t>FMS interventions/NELI</w:t>
            </w:r>
          </w:p>
        </w:tc>
        <w:tc>
          <w:tcPr>
            <w:tcW w:w="901" w:type="dxa"/>
            <w:shd w:val="clear" w:color="auto" w:fill="FFFFFF" w:themeFill="background1"/>
            <w:textDirection w:val="btLr"/>
            <w:vAlign w:val="center"/>
          </w:tcPr>
          <w:p w14:paraId="33877C26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  <w:p w14:paraId="50040897" w14:textId="6FB2898E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Playtime (Reception playground)</w:t>
            </w:r>
          </w:p>
        </w:tc>
        <w:tc>
          <w:tcPr>
            <w:tcW w:w="993" w:type="dxa"/>
            <w:shd w:val="clear" w:color="auto" w:fill="FFFF00"/>
            <w:vAlign w:val="center"/>
          </w:tcPr>
          <w:p w14:paraId="03A779A9" w14:textId="6D4A21EA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91B2A8F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Registration</w:t>
            </w:r>
          </w:p>
          <w:p w14:paraId="223C98ED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2BD1113" w14:textId="09C38202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Phonics Apply/Handwriting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14:paraId="38D27A05" w14:textId="600DA935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Spanish activity</w:t>
            </w:r>
          </w:p>
          <w:p w14:paraId="614C1A75" w14:textId="3BD45498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1: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20</w:t>
            </w: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-1: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3</w:t>
            </w: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0</w:t>
            </w:r>
          </w:p>
          <w:p w14:paraId="5E97894E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80365F2" w14:textId="11E4008E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Exploring (includes Snack)</w:t>
            </w:r>
          </w:p>
          <w:p w14:paraId="23BDC48E" w14:textId="145B9458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1TA outside and 1inside at UW activity</w:t>
            </w:r>
          </w:p>
          <w:p w14:paraId="6417CEE1" w14:textId="7CDC8A73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1:50-2:20</w:t>
            </w:r>
          </w:p>
          <w:p w14:paraId="239D0816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C2B5943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CTs 1:1 reading and interventions</w:t>
            </w:r>
          </w:p>
          <w:p w14:paraId="3B07D5DD" w14:textId="5A328FD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1:50-2:20</w:t>
            </w:r>
          </w:p>
          <w:p w14:paraId="3047B0DF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6E90E96" w14:textId="5EB6949A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Music 2:20-2:40</w:t>
            </w:r>
          </w:p>
        </w:tc>
        <w:tc>
          <w:tcPr>
            <w:tcW w:w="1134" w:type="dxa"/>
            <w:shd w:val="clear" w:color="auto" w:fill="92CDDC" w:themeFill="accent5" w:themeFillTint="99"/>
            <w:vAlign w:val="center"/>
          </w:tcPr>
          <w:p w14:paraId="43ECC257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R1 - </w:t>
            </w: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Dough disco</w:t>
            </w:r>
          </w:p>
          <w:p w14:paraId="6CE8593F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E41ADC9" w14:textId="28B4B754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R2 - Yoga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0011522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Zones of Regulation interventions </w:t>
            </w:r>
          </w:p>
          <w:p w14:paraId="44946DBA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D425124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Story time-High quality text or topic related</w:t>
            </w:r>
          </w:p>
          <w:p w14:paraId="442F87E0" w14:textId="77777777" w:rsidR="00D07C41" w:rsidRPr="00D0031C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4D9D6DB" w14:textId="6E7C863F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Get ready</w:t>
            </w:r>
          </w:p>
        </w:tc>
      </w:tr>
      <w:tr w:rsidR="00D07C41" w:rsidRPr="00D0031C" w14:paraId="2F07D6AF" w14:textId="04145E89" w:rsidTr="00E531A3">
        <w:trPr>
          <w:cantSplit/>
          <w:trHeight w:val="1388"/>
        </w:trPr>
        <w:tc>
          <w:tcPr>
            <w:tcW w:w="389" w:type="dxa"/>
            <w:shd w:val="clear" w:color="auto" w:fill="FFFFFF" w:themeFill="background1"/>
            <w:textDirection w:val="btLr"/>
            <w:vAlign w:val="center"/>
          </w:tcPr>
          <w:p w14:paraId="0F4A4079" w14:textId="6C9F124F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1133" w:type="dxa"/>
            <w:vMerge/>
            <w:shd w:val="clear" w:color="auto" w:fill="8DB3E2" w:themeFill="text2" w:themeFillTint="66"/>
            <w:vAlign w:val="center"/>
          </w:tcPr>
          <w:p w14:paraId="3B2024D3" w14:textId="01E37D4A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FFFF00"/>
            <w:vAlign w:val="center"/>
          </w:tcPr>
          <w:p w14:paraId="724EAC27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F2F4276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B3192C9" w14:textId="6315911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</w:t>
            </w:r>
          </w:p>
        </w:tc>
        <w:tc>
          <w:tcPr>
            <w:tcW w:w="2129" w:type="dxa"/>
            <w:shd w:val="clear" w:color="auto" w:fill="DAEEF3" w:themeFill="accent5" w:themeFillTint="33"/>
            <w:vAlign w:val="center"/>
          </w:tcPr>
          <w:p w14:paraId="67862A10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Maths input</w:t>
            </w:r>
          </w:p>
          <w:p w14:paraId="210895CF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(3 tables)</w:t>
            </w:r>
          </w:p>
          <w:p w14:paraId="6167F28D" w14:textId="1C554413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CT stationed at Maths activity</w:t>
            </w:r>
          </w:p>
          <w:p w14:paraId="7B91A09E" w14:textId="6BD0E895" w:rsidR="00D07C41" w:rsidRPr="00D0031C" w:rsidRDefault="00D07C41" w:rsidP="00D07C41">
            <w:pPr>
              <w:pStyle w:val="Default"/>
              <w:jc w:val="center"/>
              <w:rPr>
                <w:rFonts w:ascii="Sassoon Infant Std" w:hAnsi="Sassoon Infant Std" w:cstheme="minorHAnsi"/>
                <w:b/>
                <w:bCs/>
                <w:color w:val="auto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TA stationed at FMS/Phonics activity</w:t>
            </w:r>
          </w:p>
        </w:tc>
        <w:tc>
          <w:tcPr>
            <w:tcW w:w="852" w:type="dxa"/>
            <w:shd w:val="clear" w:color="auto" w:fill="FFFFFF" w:themeFill="background1"/>
            <w:vAlign w:val="center"/>
          </w:tcPr>
          <w:p w14:paraId="2BD2A760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6EEC358" w14:textId="4B6BCE50" w:rsidR="00D07C41" w:rsidRPr="00D0031C" w:rsidRDefault="00D07C41" w:rsidP="00D07C41">
            <w:pPr>
              <w:pStyle w:val="Default"/>
              <w:jc w:val="center"/>
              <w:rPr>
                <w:rFonts w:ascii="Sassoon Infant Std" w:hAnsi="Sassoon Infant Std" w:cstheme="minorHAnsi"/>
                <w:b/>
                <w:bCs/>
                <w:color w:val="auto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Snack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  <w:vAlign w:val="center"/>
          </w:tcPr>
          <w:p w14:paraId="6F188BD0" w14:textId="24EA5DA0" w:rsidR="00D07C41" w:rsidRPr="00D0031C" w:rsidRDefault="00D07C41" w:rsidP="00D07C41">
            <w:pPr>
              <w:pStyle w:val="Default"/>
              <w:jc w:val="center"/>
              <w:rPr>
                <w:rFonts w:ascii="Sassoon Infant Std" w:hAnsi="Sassoon Infant Std" w:cstheme="minorHAnsi"/>
                <w:b/>
                <w:bCs/>
                <w:color w:val="auto"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playtime</w:t>
            </w:r>
          </w:p>
        </w:tc>
        <w:tc>
          <w:tcPr>
            <w:tcW w:w="852" w:type="dxa"/>
            <w:shd w:val="clear" w:color="auto" w:fill="FDE9D9" w:themeFill="accent6" w:themeFillTint="33"/>
            <w:textDirection w:val="btLr"/>
            <w:vAlign w:val="center"/>
          </w:tcPr>
          <w:p w14:paraId="21B683EF" w14:textId="0CB75FD9" w:rsidR="00D07C41" w:rsidRPr="00D0031C" w:rsidRDefault="00D07C41" w:rsidP="00D07C41">
            <w:pPr>
              <w:pStyle w:val="Default"/>
              <w:ind w:left="113" w:right="113"/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Short Literacy input</w:t>
            </w:r>
          </w:p>
        </w:tc>
        <w:tc>
          <w:tcPr>
            <w:tcW w:w="1417" w:type="dxa"/>
            <w:shd w:val="clear" w:color="auto" w:fill="DAEEF3" w:themeFill="accent5" w:themeFillTint="33"/>
            <w:vAlign w:val="center"/>
          </w:tcPr>
          <w:p w14:paraId="4D43EF19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Maths focus groups continued</w:t>
            </w:r>
          </w:p>
          <w:p w14:paraId="42386853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C615F2C" w14:textId="1AE1643A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Carousel continued (1 table)</w:t>
            </w:r>
          </w:p>
        </w:tc>
        <w:tc>
          <w:tcPr>
            <w:tcW w:w="800" w:type="dxa"/>
            <w:shd w:val="clear" w:color="auto" w:fill="FFFFFF" w:themeFill="background1"/>
            <w:textDirection w:val="btLr"/>
            <w:vAlign w:val="center"/>
          </w:tcPr>
          <w:p w14:paraId="1E152D87" w14:textId="5037A68D" w:rsidR="00D07C41" w:rsidRPr="00D0031C" w:rsidRDefault="00D07C41" w:rsidP="00D07C41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D83F66">
              <w:rPr>
                <w:rFonts w:ascii="Sassoon Infant Std" w:hAnsi="Sassoon Infant Std" w:cstheme="minorHAnsi"/>
                <w:bCs/>
                <w:sz w:val="20"/>
                <w:szCs w:val="20"/>
              </w:rPr>
              <w:t>FMS interventions/NELI</w:t>
            </w:r>
          </w:p>
        </w:tc>
        <w:tc>
          <w:tcPr>
            <w:tcW w:w="901" w:type="dxa"/>
            <w:shd w:val="clear" w:color="auto" w:fill="FFFFFF" w:themeFill="background1"/>
            <w:textDirection w:val="btLr"/>
            <w:vAlign w:val="center"/>
          </w:tcPr>
          <w:p w14:paraId="4467AB21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  <w:p w14:paraId="5625A1E0" w14:textId="581CF371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Playtime (Reception playground)</w:t>
            </w:r>
          </w:p>
        </w:tc>
        <w:tc>
          <w:tcPr>
            <w:tcW w:w="993" w:type="dxa"/>
            <w:shd w:val="clear" w:color="auto" w:fill="FFFF00"/>
            <w:vAlign w:val="center"/>
          </w:tcPr>
          <w:p w14:paraId="475F347D" w14:textId="2475CC26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EFD6F65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Registration</w:t>
            </w:r>
          </w:p>
          <w:p w14:paraId="3BA7535A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7D07834" w14:textId="1D357F7C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Phonics Apply/Handwriting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14:paraId="4A147948" w14:textId="397D0F36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PSED activity</w:t>
            </w:r>
          </w:p>
          <w:p w14:paraId="0E7D89DD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11E9A70" w14:textId="17BD9864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Exploring (includes Snack)</w:t>
            </w:r>
          </w:p>
          <w:p w14:paraId="0E17622E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1TA outside and 1inside at UW activity</w:t>
            </w:r>
          </w:p>
          <w:p w14:paraId="321E27A0" w14:textId="77777777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AC24311" w14:textId="49E2EAD8" w:rsidR="00D07C41" w:rsidRPr="006E108F" w:rsidRDefault="00D07C41" w:rsidP="00D07C41">
            <w:pPr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E108F">
              <w:rPr>
                <w:rFonts w:ascii="Sassoon Infant Std" w:hAnsi="Sassoon Infant Std" w:cstheme="minorHAnsi"/>
                <w:bCs/>
                <w:sz w:val="20"/>
                <w:szCs w:val="20"/>
              </w:rPr>
              <w:t>CTs 1:1 reading and interventions</w:t>
            </w:r>
          </w:p>
        </w:tc>
        <w:tc>
          <w:tcPr>
            <w:tcW w:w="1134" w:type="dxa"/>
            <w:shd w:val="clear" w:color="auto" w:fill="92CDDC" w:themeFill="accent5" w:themeFillTint="99"/>
            <w:vAlign w:val="center"/>
          </w:tcPr>
          <w:p w14:paraId="3950BDFD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R1 – </w:t>
            </w: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Yoga</w:t>
            </w:r>
          </w:p>
          <w:p w14:paraId="69955538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17ADE1D" w14:textId="20F33C08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R2 – Dough disco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DB97DA8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Zones of Regulation interventions </w:t>
            </w:r>
          </w:p>
          <w:p w14:paraId="00168E12" w14:textId="77777777" w:rsidR="00D07C41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C54FBB6" w14:textId="77777777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Story time-High quality text or topic related</w:t>
            </w:r>
          </w:p>
          <w:p w14:paraId="634977A4" w14:textId="77777777" w:rsidR="00D07C41" w:rsidRPr="00D0031C" w:rsidRDefault="00D07C41" w:rsidP="00D07C41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C7B727B" w14:textId="147FC63E" w:rsidR="00D07C41" w:rsidRPr="00D0031C" w:rsidRDefault="00D07C41" w:rsidP="00D07C41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D0031C">
              <w:rPr>
                <w:rFonts w:ascii="Sassoon Infant Std" w:hAnsi="Sassoon Infant Std" w:cstheme="minorHAnsi"/>
                <w:bCs/>
                <w:sz w:val="20"/>
                <w:szCs w:val="20"/>
              </w:rPr>
              <w:t>Get ready</w:t>
            </w:r>
          </w:p>
        </w:tc>
      </w:tr>
    </w:tbl>
    <w:p w14:paraId="43DE7882" w14:textId="1818897D" w:rsidR="004D4C7F" w:rsidRPr="00D0031C" w:rsidRDefault="004D4C7F">
      <w:pPr>
        <w:rPr>
          <w:rFonts w:asciiTheme="minorHAnsi" w:hAnsiTheme="minorHAnsi" w:cstheme="minorHAnsi"/>
          <w:b/>
          <w:sz w:val="20"/>
          <w:szCs w:val="20"/>
        </w:rPr>
      </w:pPr>
    </w:p>
    <w:sectPr w:rsidR="004D4C7F" w:rsidRPr="00D0031C">
      <w:pgSz w:w="16838" w:h="11906" w:orient="landscape" w:code="9"/>
      <w:pgMar w:top="57" w:right="510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00EE3"/>
    <w:multiLevelType w:val="hybridMultilevel"/>
    <w:tmpl w:val="AA50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7ABD"/>
    <w:multiLevelType w:val="hybridMultilevel"/>
    <w:tmpl w:val="E9F4F852"/>
    <w:lvl w:ilvl="0" w:tplc="5E4C0F9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5286110">
    <w:abstractNumId w:val="1"/>
  </w:num>
  <w:num w:numId="2" w16cid:durableId="1070233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7F"/>
    <w:rsid w:val="000037D5"/>
    <w:rsid w:val="00016566"/>
    <w:rsid w:val="00024BCF"/>
    <w:rsid w:val="0002587A"/>
    <w:rsid w:val="000338D4"/>
    <w:rsid w:val="00057C48"/>
    <w:rsid w:val="000819CE"/>
    <w:rsid w:val="000A339E"/>
    <w:rsid w:val="000A5897"/>
    <w:rsid w:val="000B606C"/>
    <w:rsid w:val="000F1873"/>
    <w:rsid w:val="00192927"/>
    <w:rsid w:val="001D0915"/>
    <w:rsid w:val="002433D5"/>
    <w:rsid w:val="00243F38"/>
    <w:rsid w:val="00272448"/>
    <w:rsid w:val="0029549C"/>
    <w:rsid w:val="002A7801"/>
    <w:rsid w:val="0030042F"/>
    <w:rsid w:val="00311EDF"/>
    <w:rsid w:val="00315645"/>
    <w:rsid w:val="0040543E"/>
    <w:rsid w:val="004442F6"/>
    <w:rsid w:val="00480915"/>
    <w:rsid w:val="00481D1A"/>
    <w:rsid w:val="00496DD9"/>
    <w:rsid w:val="004A274F"/>
    <w:rsid w:val="004B3E0A"/>
    <w:rsid w:val="004D4C7F"/>
    <w:rsid w:val="0053631F"/>
    <w:rsid w:val="005A2929"/>
    <w:rsid w:val="005A59A1"/>
    <w:rsid w:val="005D6F51"/>
    <w:rsid w:val="006034D4"/>
    <w:rsid w:val="00682C22"/>
    <w:rsid w:val="006A69D0"/>
    <w:rsid w:val="006C14AE"/>
    <w:rsid w:val="006E108F"/>
    <w:rsid w:val="00715CF2"/>
    <w:rsid w:val="00717DEE"/>
    <w:rsid w:val="007302D8"/>
    <w:rsid w:val="0075554C"/>
    <w:rsid w:val="00756C11"/>
    <w:rsid w:val="007635D9"/>
    <w:rsid w:val="007764BA"/>
    <w:rsid w:val="007765E8"/>
    <w:rsid w:val="00802DE9"/>
    <w:rsid w:val="0088418E"/>
    <w:rsid w:val="00891318"/>
    <w:rsid w:val="008B0560"/>
    <w:rsid w:val="008B57FA"/>
    <w:rsid w:val="008D2AB2"/>
    <w:rsid w:val="009208D9"/>
    <w:rsid w:val="00927180"/>
    <w:rsid w:val="00936746"/>
    <w:rsid w:val="00951143"/>
    <w:rsid w:val="009C52B9"/>
    <w:rsid w:val="009D1C97"/>
    <w:rsid w:val="009F7415"/>
    <w:rsid w:val="00A0485F"/>
    <w:rsid w:val="00A126BF"/>
    <w:rsid w:val="00A33EF5"/>
    <w:rsid w:val="00A502F7"/>
    <w:rsid w:val="00A539DB"/>
    <w:rsid w:val="00A57CB3"/>
    <w:rsid w:val="00B31DDD"/>
    <w:rsid w:val="00B94CC9"/>
    <w:rsid w:val="00B9525B"/>
    <w:rsid w:val="00BA4DC2"/>
    <w:rsid w:val="00BA6D56"/>
    <w:rsid w:val="00BE0A23"/>
    <w:rsid w:val="00BF7A9B"/>
    <w:rsid w:val="00C85EEC"/>
    <w:rsid w:val="00CB6193"/>
    <w:rsid w:val="00CE5F20"/>
    <w:rsid w:val="00D0031C"/>
    <w:rsid w:val="00D05EB7"/>
    <w:rsid w:val="00D06763"/>
    <w:rsid w:val="00D07C41"/>
    <w:rsid w:val="00D11770"/>
    <w:rsid w:val="00D351A5"/>
    <w:rsid w:val="00D668E7"/>
    <w:rsid w:val="00D81D91"/>
    <w:rsid w:val="00DB3B17"/>
    <w:rsid w:val="00DD0BA4"/>
    <w:rsid w:val="00DD5F6A"/>
    <w:rsid w:val="00E40BF0"/>
    <w:rsid w:val="00E531A3"/>
    <w:rsid w:val="00E60E19"/>
    <w:rsid w:val="00E62268"/>
    <w:rsid w:val="00E73869"/>
    <w:rsid w:val="00EE048C"/>
    <w:rsid w:val="00EE10B2"/>
    <w:rsid w:val="00F00768"/>
    <w:rsid w:val="00F460B4"/>
    <w:rsid w:val="00F8143D"/>
    <w:rsid w:val="00F93FA3"/>
    <w:rsid w:val="00F94484"/>
    <w:rsid w:val="00FB179F"/>
    <w:rsid w:val="00FF677C"/>
    <w:rsid w:val="00FF6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60B14"/>
  <w15:docId w15:val="{10528792-BB0B-4A21-A64C-393C1BAE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113" w:right="113"/>
      <w:jc w:val="center"/>
      <w:outlineLvl w:val="0"/>
    </w:pPr>
    <w:rPr>
      <w:rFonts w:ascii="Comic Sans MS" w:hAnsi="Comic Sans MS"/>
      <w:i/>
      <w:i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Comic Sans MS" w:hAnsi="Comic Sans MS"/>
      <w:sz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Comic Sans MS" w:hAnsi="Comic Sans MS"/>
      <w:i/>
      <w:i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Comic Sans MS" w:hAnsi="Comic Sans MS"/>
      <w:b/>
      <w:bCs/>
      <w:smallCap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Comic Sans MS" w:hAnsi="Comic Sans MS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rFonts w:ascii="Comic Sans MS" w:hAnsi="Comic Sans MS"/>
      <w:b/>
      <w:bCs/>
      <w:small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Comic Sans MS" w:hAnsi="Comic Sans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Comic Sans MS" w:hAnsi="Comic Sans MS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pPr>
      <w:framePr w:hSpace="180" w:wrap="around" w:vAnchor="text" w:hAnchor="text" w:y="1"/>
      <w:suppressOverlap/>
      <w:jc w:val="center"/>
    </w:pPr>
    <w:rPr>
      <w:rFonts w:ascii="Comic Sans MS" w:hAnsi="Comic Sans MS"/>
      <w:b/>
      <w:bCs/>
      <w:smallCaps/>
      <w:color w:val="00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0485F"/>
    <w:pPr>
      <w:spacing w:before="100" w:beforeAutospacing="1" w:after="100" w:afterAutospacing="1"/>
    </w:pPr>
    <w:rPr>
      <w:lang w:eastAsia="en-GB"/>
    </w:rPr>
  </w:style>
  <w:style w:type="paragraph" w:customStyle="1" w:styleId="Default">
    <w:name w:val="Default"/>
    <w:rsid w:val="00057C48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customStyle="1" w:styleId="7Tablebodycopy">
    <w:name w:val="7 Table body copy"/>
    <w:basedOn w:val="Normal"/>
    <w:qFormat/>
    <w:rsid w:val="00057C48"/>
    <w:pPr>
      <w:spacing w:after="60"/>
    </w:pPr>
    <w:rPr>
      <w:rFonts w:ascii="Arial" w:eastAsia="MS Mincho" w:hAnsi="Arial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C1408EAE69C349AA6D885E58F7F1AF" ma:contentTypeVersion="2" ma:contentTypeDescription="Create a new document." ma:contentTypeScope="" ma:versionID="5fd26662b3cd0e959f48ee9c1d0d219f">
  <xsd:schema xmlns:xsd="http://www.w3.org/2001/XMLSchema" xmlns:xs="http://www.w3.org/2001/XMLSchema" xmlns:p="http://schemas.microsoft.com/office/2006/metadata/properties" xmlns:ns3="c99e1141-ba51-4bd8-b1d5-61ed6977c6c0" targetNamespace="http://schemas.microsoft.com/office/2006/metadata/properties" ma:root="true" ma:fieldsID="dd4e5741f82285a55ebe4ded19555210" ns3:_="">
    <xsd:import namespace="c99e1141-ba51-4bd8-b1d5-61ed6977c6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9e1141-ba51-4bd8-b1d5-61ed6977c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F8281B-3F3D-470C-AE8A-8AFEFF4A2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9e1141-ba51-4bd8-b1d5-61ed6977c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C4B301-6D2D-42AA-9ADF-F717059B9F2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C62850-A984-4836-B1BC-81E9B0B2D5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3F1299-F705-4721-AF1F-69EDE1F166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2690</Characters>
  <Application>Microsoft Office Word</Application>
  <DocSecurity>0</DocSecurity>
  <Lines>392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2: Timetable</vt:lpstr>
    </vt:vector>
  </TitlesOfParts>
  <Company>alfafa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2: Timetable</dc:title>
  <dc:subject/>
  <dc:creator>Clare</dc:creator>
  <cp:keywords/>
  <dc:description/>
  <cp:lastModifiedBy>Jessica Hammond</cp:lastModifiedBy>
  <cp:revision>2</cp:revision>
  <cp:lastPrinted>2023-09-08T15:05:00Z</cp:lastPrinted>
  <dcterms:created xsi:type="dcterms:W3CDTF">2025-10-06T09:06:00Z</dcterms:created>
  <dcterms:modified xsi:type="dcterms:W3CDTF">2025-10-06T09:06:00Z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0x01010009C1408EAE69C349AA6D885E58F7F1AF</vt:lpwstr>
  </property>
</Properties>
</file>