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DE382F" w14:textId="3F65D8F3" w:rsidR="00C81A76" w:rsidRPr="00597B05" w:rsidRDefault="00FD44D2" w:rsidP="00C81A76">
      <w:pPr>
        <w:tabs>
          <w:tab w:val="left" w:pos="8789"/>
        </w:tabs>
      </w:pPr>
      <w:r>
        <w:rPr>
          <w:noProof/>
        </w:rPr>
        <mc:AlternateContent>
          <mc:Choice Requires="wps">
            <w:drawing>
              <wp:anchor distT="0" distB="0" distL="114300" distR="114300" simplePos="0" relativeHeight="251672576" behindDoc="0" locked="0" layoutInCell="1" allowOverlap="1" wp14:anchorId="756CB68E" wp14:editId="7693AB5C">
                <wp:simplePos x="0" y="0"/>
                <wp:positionH relativeFrom="column">
                  <wp:posOffset>6146165</wp:posOffset>
                </wp:positionH>
                <wp:positionV relativeFrom="paragraph">
                  <wp:posOffset>3587750</wp:posOffset>
                </wp:positionV>
                <wp:extent cx="6166485" cy="681356"/>
                <wp:effectExtent l="0" t="0" r="5080" b="0"/>
                <wp:wrapNone/>
                <wp:docPr id="12" name="Text Box 12"/>
                <wp:cNvGraphicFramePr/>
                <a:graphic xmlns:a="http://schemas.openxmlformats.org/drawingml/2006/main">
                  <a:graphicData uri="http://schemas.microsoft.com/office/word/2010/wordprocessingShape">
                    <wps:wsp>
                      <wps:cNvSpPr txBox="1"/>
                      <wps:spPr>
                        <a:xfrm rot="5400000" flipV="1">
                          <a:off x="0" y="0"/>
                          <a:ext cx="6166485" cy="681356"/>
                        </a:xfrm>
                        <a:prstGeom prst="rect">
                          <a:avLst/>
                        </a:prstGeom>
                        <a:noFill/>
                        <a:ln>
                          <a:noFill/>
                        </a:ln>
                      </wps:spPr>
                      <wps:txbx>
                        <w:txbxContent>
                          <w:p w14:paraId="03A2942B" w14:textId="77777777" w:rsidR="00FD44D2" w:rsidRPr="00FD44D2" w:rsidRDefault="00FD44D2" w:rsidP="00FD44D2">
                            <w:pPr>
                              <w:tabs>
                                <w:tab w:val="left" w:pos="8789"/>
                              </w:tabs>
                              <w:jc w:val="center"/>
                              <w:rPr>
                                <w:rFonts w:ascii="Comic Sans MS" w:hAnsi="Comic Sans MS"/>
                                <w:b/>
                                <w:noProof/>
                                <w:color w:val="45A5ED"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5F09D6">
                              <w:rPr>
                                <w:rFonts w:ascii="Comic Sans MS" w:hAnsi="Comic Sans MS"/>
                                <w:b/>
                                <w:noProof/>
                                <w:color w:val="D6BBED" w:themeColor="accent2" w:themeTint="66"/>
                                <w:sz w:val="72"/>
                                <w:szCs w:val="72"/>
                                <w14:textOutline w14:w="11112" w14:cap="flat" w14:cmpd="sng" w14:algn="ctr">
                                  <w14:solidFill>
                                    <w14:schemeClr w14:val="accent2"/>
                                  </w14:solidFill>
                                  <w14:prstDash w14:val="solid"/>
                                  <w14:round/>
                                </w14:textOutline>
                              </w:rPr>
                              <w:t xml:space="preserve">SENSS </w:t>
                            </w:r>
                            <w:r w:rsidRPr="005F09D6">
                              <w:rPr>
                                <w:rFonts w:ascii="Comic Sans MS" w:hAnsi="Comic Sans MS"/>
                                <w:b/>
                                <w:outline/>
                                <w:noProof/>
                                <w:color w:val="9B57D3"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Ambitious</w:t>
                            </w:r>
                            <w:r w:rsidRPr="005F09D6">
                              <w:rPr>
                                <w:rFonts w:ascii="Comic Sans MS" w:hAnsi="Comic Sans MS"/>
                                <w:b/>
                                <w:noProof/>
                                <w:color w:val="D6BBED" w:themeColor="accent2" w:themeTint="66"/>
                                <w:sz w:val="52"/>
                                <w:szCs w:val="52"/>
                                <w14:textOutline w14:w="11112" w14:cap="flat" w14:cmpd="sng" w14:algn="ctr">
                                  <w14:solidFill>
                                    <w14:schemeClr w14:val="accent2"/>
                                  </w14:solidFill>
                                  <w14:prstDash w14:val="solid"/>
                                  <w14:round/>
                                </w14:textOutline>
                              </w:rPr>
                              <w:t xml:space="preserve"> about Inclusion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6CB68E" id="_x0000_t202" coordsize="21600,21600" o:spt="202" path="m,l,21600r21600,l21600,xe">
                <v:stroke joinstyle="miter"/>
                <v:path gradientshapeok="t" o:connecttype="rect"/>
              </v:shapetype>
              <v:shape id="Text Box 12" o:spid="_x0000_s1026" type="#_x0000_t202" style="position:absolute;margin-left:483.95pt;margin-top:282.5pt;width:485.55pt;height:53.65pt;rotation:-90;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" filled="f" stroked="f">
                <v:textbox>
                  <w:txbxContent>
                    <w:p w14:paraId="03A2942B" w14:textId="77777777" w:rsidR="00FD44D2" w:rsidRPr="00FD44D2" w:rsidRDefault="00FD44D2" w:rsidP="00FD44D2">
                      <w:pPr>
                        <w:tabs>
                          <w:tab w:val="left" w:pos="8789"/>
                        </w:tabs>
                        <w:jc w:val="center"/>
                        <w:rPr>
                          <w:rFonts w:ascii="Comic Sans MS" w:hAnsi="Comic Sans MS"/>
                          <w:b/>
                          <w:noProof/>
                          <w:color w:val="45A5ED"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5F09D6">
                        <w:rPr>
                          <w:rFonts w:ascii="Comic Sans MS" w:hAnsi="Comic Sans MS"/>
                          <w:b/>
                          <w:noProof/>
                          <w:color w:val="D6BBED" w:themeColor="accent2" w:themeTint="66"/>
                          <w:sz w:val="72"/>
                          <w:szCs w:val="72"/>
                          <w14:textOutline w14:w="11112" w14:cap="flat" w14:cmpd="sng" w14:algn="ctr">
                            <w14:solidFill>
                              <w14:schemeClr w14:val="accent2"/>
                            </w14:solidFill>
                            <w14:prstDash w14:val="solid"/>
                            <w14:round/>
                          </w14:textOutline>
                        </w:rPr>
                        <w:t xml:space="preserve">SENSS </w:t>
                      </w:r>
                      <w:r w:rsidRPr="005F09D6">
                        <w:rPr>
                          <w:rFonts w:ascii="Comic Sans MS" w:hAnsi="Comic Sans MS"/>
                          <w:b/>
                          <w:outline/>
                          <w:noProof/>
                          <w:color w:val="9B57D3"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Ambitious</w:t>
                      </w:r>
                      <w:r w:rsidRPr="005F09D6">
                        <w:rPr>
                          <w:rFonts w:ascii="Comic Sans MS" w:hAnsi="Comic Sans MS"/>
                          <w:b/>
                          <w:noProof/>
                          <w:color w:val="D6BBED" w:themeColor="accent2" w:themeTint="66"/>
                          <w:sz w:val="52"/>
                          <w:szCs w:val="52"/>
                          <w14:textOutline w14:w="11112" w14:cap="flat" w14:cmpd="sng" w14:algn="ctr">
                            <w14:solidFill>
                              <w14:schemeClr w14:val="accent2"/>
                            </w14:solidFill>
                            <w14:prstDash w14:val="solid"/>
                            <w14:round/>
                          </w14:textOutline>
                        </w:rPr>
                        <w:t xml:space="preserve"> about Inclusion</w:t>
                      </w:r>
                    </w:p>
                  </w:txbxContent>
                </v:textbox>
              </v:shape>
            </w:pict>
          </mc:Fallback>
        </mc:AlternateContent>
      </w:r>
      <w:r w:rsidRPr="0049499C">
        <w:rPr>
          <w:rFonts w:ascii="Comic Sans MS" w:hAnsi="Comic Sans MS"/>
          <w:b/>
          <w:noProof/>
          <w:sz w:val="20"/>
          <w:szCs w:val="20"/>
        </w:rPr>
        <mc:AlternateContent>
          <mc:Choice Requires="wps">
            <w:drawing>
              <wp:anchor distT="45720" distB="45720" distL="114300" distR="114300" simplePos="0" relativeHeight="251658240" behindDoc="0" locked="0" layoutInCell="1" allowOverlap="1" wp14:anchorId="67ED0FA2" wp14:editId="5719E9C0">
                <wp:simplePos x="0" y="0"/>
                <wp:positionH relativeFrom="column">
                  <wp:posOffset>4502150</wp:posOffset>
                </wp:positionH>
                <wp:positionV relativeFrom="paragraph">
                  <wp:posOffset>0</wp:posOffset>
                </wp:positionV>
                <wp:extent cx="4619625" cy="6932930"/>
                <wp:effectExtent l="0" t="0" r="9525" b="127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9625" cy="6932930"/>
                        </a:xfrm>
                        <a:prstGeom prst="rect">
                          <a:avLst/>
                        </a:prstGeom>
                        <a:solidFill>
                          <a:srgbClr val="FFFFFF"/>
                        </a:solidFill>
                        <a:ln w="9525">
                          <a:noFill/>
                          <a:miter lim="800000"/>
                          <a:headEnd/>
                          <a:tailEnd/>
                        </a:ln>
                      </wps:spPr>
                      <wps:txbx>
                        <w:txbxContent>
                          <w:p w14:paraId="3D4FADF8" w14:textId="5D46D975" w:rsidR="0049499C" w:rsidRPr="0049499C" w:rsidRDefault="0049499C" w:rsidP="00FD44D2">
                            <w:pPr>
                              <w:spacing w:afterLines="80" w:after="192" w:line="264" w:lineRule="auto"/>
                              <w:rPr>
                                <w:sz w:val="22"/>
                                <w:szCs w:val="22"/>
                              </w:rPr>
                            </w:pPr>
                            <w:bookmarkStart w:id="0" w:name="_Hlk536546976"/>
                            <w:bookmarkEnd w:id="0"/>
                            <w:r w:rsidRPr="0049499C">
                              <w:rPr>
                                <w:b/>
                                <w:sz w:val="22"/>
                                <w:szCs w:val="22"/>
                              </w:rPr>
                              <w:t xml:space="preserve">SENSS                                                        </w:t>
                            </w:r>
                            <w:r w:rsidR="00FD44D2">
                              <w:rPr>
                                <w:b/>
                                <w:sz w:val="22"/>
                                <w:szCs w:val="22"/>
                              </w:rPr>
                              <w:t xml:space="preserve"> </w:t>
                            </w:r>
                            <w:r w:rsidRPr="0049499C">
                              <w:rPr>
                                <w:b/>
                                <w:sz w:val="22"/>
                                <w:szCs w:val="22"/>
                              </w:rPr>
                              <w:t xml:space="preserve">         </w:t>
                            </w:r>
                            <w:r w:rsidRPr="0049499C">
                              <w:rPr>
                                <w:sz w:val="22"/>
                                <w:szCs w:val="22"/>
                                <w:lang w:eastAsia="en-GB"/>
                              </w:rPr>
                              <w:fldChar w:fldCharType="begin"/>
                            </w:r>
                            <w:r w:rsidRPr="0049499C">
                              <w:rPr>
                                <w:sz w:val="22"/>
                                <w:szCs w:val="22"/>
                                <w:lang w:eastAsia="en-GB"/>
                              </w:rPr>
                              <w:instrText xml:space="preserve"> INCLUDEPICTURE  "cid:image001.png@01D2D3D1.87E25B70" \* MERGEFORMATINET </w:instrText>
                            </w:r>
                            <w:r w:rsidRPr="0049499C">
                              <w:rPr>
                                <w:sz w:val="22"/>
                                <w:szCs w:val="22"/>
                                <w:lang w:eastAsia="en-GB"/>
                              </w:rPr>
                              <w:fldChar w:fldCharType="separate"/>
                            </w:r>
                            <w:r w:rsidRPr="0049499C">
                              <w:rPr>
                                <w:sz w:val="22"/>
                                <w:szCs w:val="22"/>
                                <w:lang w:eastAsia="en-GB"/>
                              </w:rPr>
                              <w:fldChar w:fldCharType="begin"/>
                            </w:r>
                            <w:r w:rsidRPr="0049499C">
                              <w:rPr>
                                <w:sz w:val="22"/>
                                <w:szCs w:val="22"/>
                                <w:lang w:eastAsia="en-GB"/>
                              </w:rPr>
                              <w:instrText xml:space="preserve"> INCLUDEPICTURE  "cid:image001.png@01D2D3D1.87E25B70" \* MERGEFORMATINET </w:instrText>
                            </w:r>
                            <w:r w:rsidRPr="0049499C">
                              <w:rPr>
                                <w:sz w:val="22"/>
                                <w:szCs w:val="22"/>
                                <w:lang w:eastAsia="en-GB"/>
                              </w:rPr>
                              <w:fldChar w:fldCharType="separate"/>
                            </w:r>
                            <w:r w:rsidR="003038B0">
                              <w:rPr>
                                <w:sz w:val="22"/>
                                <w:szCs w:val="22"/>
                                <w:lang w:eastAsia="en-GB"/>
                              </w:rPr>
                              <w:fldChar w:fldCharType="begin"/>
                            </w:r>
                            <w:r w:rsidR="003038B0">
                              <w:rPr>
                                <w:sz w:val="22"/>
                                <w:szCs w:val="22"/>
                                <w:lang w:eastAsia="en-GB"/>
                              </w:rPr>
                              <w:instrText xml:space="preserve"> INCLUDEPICTURE  "cid:image001.png@01D2D3D1.87E25B70" \* MERGEFORMATINET </w:instrText>
                            </w:r>
                            <w:r w:rsidR="003038B0">
                              <w:rPr>
                                <w:sz w:val="22"/>
                                <w:szCs w:val="22"/>
                                <w:lang w:eastAsia="en-GB"/>
                              </w:rPr>
                              <w:fldChar w:fldCharType="separate"/>
                            </w:r>
                            <w:r w:rsidR="00F268C9">
                              <w:rPr>
                                <w:sz w:val="22"/>
                                <w:szCs w:val="22"/>
                                <w:lang w:eastAsia="en-GB"/>
                              </w:rPr>
                              <w:fldChar w:fldCharType="begin"/>
                            </w:r>
                            <w:r w:rsidR="00F268C9">
                              <w:rPr>
                                <w:sz w:val="22"/>
                                <w:szCs w:val="22"/>
                                <w:lang w:eastAsia="en-GB"/>
                              </w:rPr>
                              <w:instrText xml:space="preserve"> INCLUDEPICTURE  "cid:image001.png@01D2D3D1.87E25B70" \* MERGEFORMATINET </w:instrText>
                            </w:r>
                            <w:r w:rsidR="00F268C9">
                              <w:rPr>
                                <w:sz w:val="22"/>
                                <w:szCs w:val="22"/>
                                <w:lang w:eastAsia="en-GB"/>
                              </w:rPr>
                              <w:fldChar w:fldCharType="separate"/>
                            </w:r>
                            <w:r w:rsidR="00F35C9C">
                              <w:rPr>
                                <w:sz w:val="22"/>
                                <w:szCs w:val="22"/>
                                <w:lang w:eastAsia="en-GB"/>
                              </w:rPr>
                              <w:fldChar w:fldCharType="begin"/>
                            </w:r>
                            <w:r w:rsidR="00F35C9C">
                              <w:rPr>
                                <w:sz w:val="22"/>
                                <w:szCs w:val="22"/>
                                <w:lang w:eastAsia="en-GB"/>
                              </w:rPr>
                              <w:instrText xml:space="preserve"> </w:instrText>
                            </w:r>
                            <w:r w:rsidR="00F35C9C">
                              <w:rPr>
                                <w:sz w:val="22"/>
                                <w:szCs w:val="22"/>
                                <w:lang w:eastAsia="en-GB"/>
                              </w:rPr>
                              <w:instrText>INCLUDEPICTURE  "cid:image001.png@01D2D3D1.87E25B70" \* MERGEFORMATINET</w:instrText>
                            </w:r>
                            <w:r w:rsidR="00F35C9C">
                              <w:rPr>
                                <w:sz w:val="22"/>
                                <w:szCs w:val="22"/>
                                <w:lang w:eastAsia="en-GB"/>
                              </w:rPr>
                              <w:instrText xml:space="preserve"> </w:instrText>
                            </w:r>
                            <w:r w:rsidR="00F35C9C">
                              <w:rPr>
                                <w:sz w:val="22"/>
                                <w:szCs w:val="22"/>
                                <w:lang w:eastAsia="en-GB"/>
                              </w:rPr>
                              <w:fldChar w:fldCharType="separate"/>
                            </w:r>
                            <w:r w:rsidR="00F35C9C">
                              <w:rPr>
                                <w:sz w:val="22"/>
                                <w:szCs w:val="22"/>
                                <w:lang w:eastAsia="en-GB"/>
                              </w:rPr>
                              <w:pict w14:anchorId="39D862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2pt;height:79.5pt">
                                  <v:imagedata r:id="rId8" r:href="rId9"/>
                                </v:shape>
                              </w:pict>
                            </w:r>
                            <w:r w:rsidR="00F35C9C">
                              <w:rPr>
                                <w:sz w:val="22"/>
                                <w:szCs w:val="22"/>
                                <w:lang w:eastAsia="en-GB"/>
                              </w:rPr>
                              <w:fldChar w:fldCharType="end"/>
                            </w:r>
                            <w:r w:rsidR="00F268C9">
                              <w:rPr>
                                <w:sz w:val="22"/>
                                <w:szCs w:val="22"/>
                                <w:lang w:eastAsia="en-GB"/>
                              </w:rPr>
                              <w:fldChar w:fldCharType="end"/>
                            </w:r>
                            <w:r w:rsidR="003038B0">
                              <w:rPr>
                                <w:sz w:val="22"/>
                                <w:szCs w:val="22"/>
                                <w:lang w:eastAsia="en-GB"/>
                              </w:rPr>
                              <w:fldChar w:fldCharType="end"/>
                            </w:r>
                            <w:r w:rsidRPr="0049499C">
                              <w:rPr>
                                <w:sz w:val="22"/>
                                <w:szCs w:val="22"/>
                                <w:lang w:eastAsia="en-GB"/>
                              </w:rPr>
                              <w:fldChar w:fldCharType="end"/>
                            </w:r>
                            <w:r w:rsidRPr="0049499C">
                              <w:rPr>
                                <w:sz w:val="22"/>
                                <w:szCs w:val="22"/>
                                <w:lang w:eastAsia="en-GB"/>
                              </w:rPr>
                              <w:fldChar w:fldCharType="end"/>
                            </w:r>
                          </w:p>
                          <w:p w14:paraId="39A901A0" w14:textId="77777777" w:rsidR="0049499C" w:rsidRPr="0049499C" w:rsidRDefault="0049499C" w:rsidP="0049499C">
                            <w:pPr>
                              <w:spacing w:line="264" w:lineRule="auto"/>
                              <w:rPr>
                                <w:b/>
                                <w:sz w:val="22"/>
                                <w:szCs w:val="22"/>
                              </w:rPr>
                            </w:pPr>
                            <w:r w:rsidRPr="0049499C">
                              <w:rPr>
                                <w:b/>
                                <w:sz w:val="22"/>
                                <w:szCs w:val="22"/>
                              </w:rPr>
                              <w:t>Communication and Interaction Support Service</w:t>
                            </w:r>
                          </w:p>
                          <w:p w14:paraId="5B7BB075" w14:textId="77777777" w:rsidR="0049499C" w:rsidRPr="0049499C" w:rsidRDefault="0049499C" w:rsidP="0049499C">
                            <w:pPr>
                              <w:spacing w:line="264" w:lineRule="auto"/>
                              <w:rPr>
                                <w:b/>
                                <w:sz w:val="22"/>
                                <w:szCs w:val="22"/>
                              </w:rPr>
                            </w:pPr>
                            <w:r w:rsidRPr="0049499C">
                              <w:rPr>
                                <w:b/>
                                <w:sz w:val="22"/>
                                <w:szCs w:val="22"/>
                              </w:rPr>
                              <w:t xml:space="preserve">Specialist Advisory Support for Schools </w:t>
                            </w:r>
                          </w:p>
                          <w:p w14:paraId="23B02A5F" w14:textId="216930A3" w:rsidR="0049499C" w:rsidRPr="0049499C" w:rsidRDefault="0049499C" w:rsidP="0049499C">
                            <w:pPr>
                              <w:spacing w:afterLines="80" w:after="192" w:line="264" w:lineRule="auto"/>
                              <w:rPr>
                                <w:b/>
                                <w:sz w:val="22"/>
                                <w:szCs w:val="22"/>
                              </w:rPr>
                            </w:pPr>
                            <w:r w:rsidRPr="0049499C">
                              <w:rPr>
                                <w:b/>
                                <w:sz w:val="22"/>
                                <w:szCs w:val="22"/>
                              </w:rPr>
                              <w:t>Information for Parents</w:t>
                            </w:r>
                          </w:p>
                          <w:p w14:paraId="385650C9" w14:textId="65264249" w:rsidR="0049499C" w:rsidRPr="009D7B5F" w:rsidRDefault="0049499C" w:rsidP="00FD44D2">
                            <w:pPr>
                              <w:spacing w:beforeLines="80" w:before="192" w:after="80" w:line="264" w:lineRule="auto"/>
                              <w:rPr>
                                <w:b/>
                                <w:color w:val="7030A0"/>
                                <w:sz w:val="22"/>
                                <w:szCs w:val="22"/>
                              </w:rPr>
                            </w:pPr>
                            <w:r w:rsidRPr="009D7B5F">
                              <w:rPr>
                                <w:b/>
                                <w:color w:val="7030A0"/>
                                <w:sz w:val="22"/>
                                <w:szCs w:val="22"/>
                              </w:rPr>
                              <w:t>September 2019</w:t>
                            </w:r>
                          </w:p>
                          <w:p w14:paraId="6EDEC242" w14:textId="77777777" w:rsidR="0049499C" w:rsidRPr="00745D1B" w:rsidRDefault="0049499C" w:rsidP="00FD44D2">
                            <w:pPr>
                              <w:spacing w:before="80" w:after="80"/>
                              <w:rPr>
                                <w:sz w:val="21"/>
                                <w:szCs w:val="21"/>
                              </w:rPr>
                            </w:pPr>
                            <w:r w:rsidRPr="00745D1B">
                              <w:rPr>
                                <w:sz w:val="21"/>
                                <w:szCs w:val="21"/>
                              </w:rPr>
                              <w:t xml:space="preserve">From September 2019 the SENSS Communication and Interaction (C&amp;I) Support Service will be changing the way in which we work to provide advice, training and specialist support to schools. </w:t>
                            </w:r>
                          </w:p>
                          <w:p w14:paraId="1554BF61" w14:textId="5365002A" w:rsidR="0049499C" w:rsidRPr="00745D1B" w:rsidRDefault="005F09D6" w:rsidP="00FD44D2">
                            <w:pPr>
                              <w:spacing w:before="80" w:after="80"/>
                              <w:rPr>
                                <w:sz w:val="21"/>
                                <w:szCs w:val="21"/>
                              </w:rPr>
                            </w:pPr>
                            <w:r>
                              <w:rPr>
                                <w:sz w:val="21"/>
                                <w:szCs w:val="21"/>
                              </w:rPr>
                              <w:t xml:space="preserve">We will be adopting an </w:t>
                            </w:r>
                            <w:r w:rsidR="0049499C" w:rsidRPr="00745D1B">
                              <w:rPr>
                                <w:sz w:val="21"/>
                                <w:szCs w:val="21"/>
                              </w:rPr>
                              <w:t>approach</w:t>
                            </w:r>
                            <w:r w:rsidR="00593ACF" w:rsidRPr="00745D1B">
                              <w:rPr>
                                <w:sz w:val="21"/>
                                <w:szCs w:val="21"/>
                              </w:rPr>
                              <w:t xml:space="preserve"> which</w:t>
                            </w:r>
                            <w:r w:rsidR="0049499C" w:rsidRPr="00745D1B">
                              <w:rPr>
                                <w:sz w:val="21"/>
                                <w:szCs w:val="21"/>
                              </w:rPr>
                              <w:t xml:space="preserve"> has been developed by SENSS advisory staff in </w:t>
                            </w:r>
                            <w:r>
                              <w:rPr>
                                <w:sz w:val="21"/>
                                <w:szCs w:val="21"/>
                              </w:rPr>
                              <w:t>discussion</w:t>
                            </w:r>
                            <w:r w:rsidR="0049499C" w:rsidRPr="00745D1B">
                              <w:rPr>
                                <w:sz w:val="21"/>
                                <w:szCs w:val="21"/>
                              </w:rPr>
                              <w:t xml:space="preserve"> with school leaders and SENCOs. </w:t>
                            </w:r>
                            <w:r w:rsidR="00593ACF" w:rsidRPr="00745D1B">
                              <w:rPr>
                                <w:sz w:val="21"/>
                                <w:szCs w:val="21"/>
                              </w:rPr>
                              <w:t>This is designed to ensure</w:t>
                            </w:r>
                            <w:r w:rsidR="0049499C" w:rsidRPr="00745D1B">
                              <w:rPr>
                                <w:sz w:val="21"/>
                                <w:szCs w:val="21"/>
                              </w:rPr>
                              <w:t xml:space="preserve"> </w:t>
                            </w:r>
                            <w:r w:rsidR="00593ACF" w:rsidRPr="00745D1B">
                              <w:rPr>
                                <w:sz w:val="21"/>
                                <w:szCs w:val="21"/>
                              </w:rPr>
                              <w:t xml:space="preserve">that </w:t>
                            </w:r>
                            <w:r w:rsidR="0049499C" w:rsidRPr="00745D1B">
                              <w:rPr>
                                <w:sz w:val="21"/>
                                <w:szCs w:val="21"/>
                              </w:rPr>
                              <w:t xml:space="preserve">specialist C&amp;I Support Service </w:t>
                            </w:r>
                            <w:r w:rsidR="00593ACF" w:rsidRPr="00745D1B">
                              <w:rPr>
                                <w:sz w:val="21"/>
                                <w:szCs w:val="21"/>
                              </w:rPr>
                              <w:t xml:space="preserve">advice is as effective as possible in </w:t>
                            </w:r>
                            <w:r w:rsidR="0049499C" w:rsidRPr="00745D1B">
                              <w:rPr>
                                <w:sz w:val="21"/>
                                <w:szCs w:val="21"/>
                              </w:rPr>
                              <w:t>empowering school</w:t>
                            </w:r>
                            <w:r w:rsidR="00593ACF" w:rsidRPr="00745D1B">
                              <w:rPr>
                                <w:sz w:val="21"/>
                                <w:szCs w:val="21"/>
                              </w:rPr>
                              <w:t xml:space="preserve"> staff </w:t>
                            </w:r>
                            <w:r w:rsidR="0049499C" w:rsidRPr="00745D1B">
                              <w:rPr>
                                <w:sz w:val="21"/>
                                <w:szCs w:val="21"/>
                              </w:rPr>
                              <w:t xml:space="preserve">to meet the needs of </w:t>
                            </w:r>
                            <w:r w:rsidR="00593ACF" w:rsidRPr="00745D1B">
                              <w:rPr>
                                <w:sz w:val="21"/>
                                <w:szCs w:val="21"/>
                              </w:rPr>
                              <w:t>your child</w:t>
                            </w:r>
                            <w:r w:rsidR="0049499C" w:rsidRPr="00745D1B">
                              <w:rPr>
                                <w:sz w:val="21"/>
                                <w:szCs w:val="21"/>
                              </w:rPr>
                              <w:t xml:space="preserve"> with confidence and in a timely way. </w:t>
                            </w:r>
                          </w:p>
                          <w:p w14:paraId="6F3EA674" w14:textId="5D863450" w:rsidR="0049499C" w:rsidRPr="00745D1B" w:rsidRDefault="0049499C" w:rsidP="00FD44D2">
                            <w:pPr>
                              <w:spacing w:before="80" w:after="80"/>
                              <w:rPr>
                                <w:sz w:val="21"/>
                                <w:szCs w:val="21"/>
                              </w:rPr>
                            </w:pPr>
                            <w:r w:rsidRPr="00745D1B">
                              <w:rPr>
                                <w:sz w:val="21"/>
                                <w:szCs w:val="21"/>
                              </w:rPr>
                              <w:t xml:space="preserve">There are many skilled staff </w:t>
                            </w:r>
                            <w:r w:rsidR="00593ACF" w:rsidRPr="00745D1B">
                              <w:rPr>
                                <w:sz w:val="21"/>
                                <w:szCs w:val="21"/>
                              </w:rPr>
                              <w:t>in</w:t>
                            </w:r>
                            <w:r w:rsidRPr="00745D1B">
                              <w:rPr>
                                <w:sz w:val="21"/>
                                <w:szCs w:val="21"/>
                              </w:rPr>
                              <w:t xml:space="preserve"> mainstream </w:t>
                            </w:r>
                            <w:r w:rsidR="00593ACF" w:rsidRPr="00745D1B">
                              <w:rPr>
                                <w:sz w:val="21"/>
                                <w:szCs w:val="21"/>
                              </w:rPr>
                              <w:t>schools who provide</w:t>
                            </w:r>
                            <w:r w:rsidRPr="00745D1B">
                              <w:rPr>
                                <w:sz w:val="21"/>
                                <w:szCs w:val="21"/>
                              </w:rPr>
                              <w:t xml:space="preserve"> excellent support</w:t>
                            </w:r>
                            <w:r w:rsidR="00593ACF" w:rsidRPr="00745D1B">
                              <w:rPr>
                                <w:sz w:val="21"/>
                                <w:szCs w:val="21"/>
                              </w:rPr>
                              <w:t>,</w:t>
                            </w:r>
                            <w:r w:rsidRPr="00745D1B">
                              <w:rPr>
                                <w:sz w:val="21"/>
                                <w:szCs w:val="21"/>
                              </w:rPr>
                              <w:t xml:space="preserve"> differentiating teaching approaches in highly creative ways</w:t>
                            </w:r>
                            <w:r w:rsidR="00745D1B" w:rsidRPr="00745D1B">
                              <w:rPr>
                                <w:sz w:val="21"/>
                                <w:szCs w:val="21"/>
                              </w:rPr>
                              <w:t xml:space="preserve"> for children with SEN</w:t>
                            </w:r>
                            <w:r w:rsidRPr="00745D1B">
                              <w:rPr>
                                <w:sz w:val="21"/>
                                <w:szCs w:val="21"/>
                              </w:rPr>
                              <w:t xml:space="preserve">. As a service, we are ambitious about inclusion and we believe there is more that we can do to </w:t>
                            </w:r>
                            <w:r w:rsidR="00593ACF" w:rsidRPr="00745D1B">
                              <w:rPr>
                                <w:sz w:val="21"/>
                                <w:szCs w:val="21"/>
                              </w:rPr>
                              <w:t>ensure</w:t>
                            </w:r>
                            <w:r w:rsidRPr="00745D1B">
                              <w:rPr>
                                <w:sz w:val="21"/>
                                <w:szCs w:val="21"/>
                              </w:rPr>
                              <w:t xml:space="preserve"> that all schools become inclusive, welcoming and comfortable places in which children with C&amp;I Needs </w:t>
                            </w:r>
                            <w:r w:rsidR="00745D1B" w:rsidRPr="00745D1B">
                              <w:rPr>
                                <w:sz w:val="21"/>
                                <w:szCs w:val="21"/>
                              </w:rPr>
                              <w:t xml:space="preserve">can </w:t>
                            </w:r>
                            <w:r w:rsidRPr="00745D1B">
                              <w:rPr>
                                <w:sz w:val="21"/>
                                <w:szCs w:val="21"/>
                              </w:rPr>
                              <w:t>learn and flourish.</w:t>
                            </w:r>
                          </w:p>
                          <w:p w14:paraId="592E6C3A" w14:textId="5BA56659" w:rsidR="00745D1B" w:rsidRPr="00745D1B" w:rsidRDefault="005B1A6F" w:rsidP="00FD44D2">
                            <w:pPr>
                              <w:spacing w:beforeLines="80" w:before="192" w:after="80"/>
                              <w:rPr>
                                <w:sz w:val="21"/>
                                <w:szCs w:val="21"/>
                              </w:rPr>
                            </w:pPr>
                            <w:r>
                              <w:rPr>
                                <w:sz w:val="21"/>
                                <w:szCs w:val="21"/>
                              </w:rPr>
                              <w:t>Our s</w:t>
                            </w:r>
                            <w:r w:rsidR="00593ACF" w:rsidRPr="00745D1B">
                              <w:rPr>
                                <w:sz w:val="21"/>
                                <w:szCs w:val="21"/>
                              </w:rPr>
                              <w:t xml:space="preserve">ervice has limited capacity, and in response to ever increasing </w:t>
                            </w:r>
                            <w:r w:rsidR="00745D1B" w:rsidRPr="00745D1B">
                              <w:rPr>
                                <w:sz w:val="21"/>
                                <w:szCs w:val="21"/>
                              </w:rPr>
                              <w:t>demand</w:t>
                            </w:r>
                            <w:r>
                              <w:rPr>
                                <w:sz w:val="21"/>
                                <w:szCs w:val="21"/>
                              </w:rPr>
                              <w:t>,</w:t>
                            </w:r>
                            <w:r w:rsidR="00593ACF" w:rsidRPr="00745D1B">
                              <w:rPr>
                                <w:sz w:val="21"/>
                                <w:szCs w:val="21"/>
                              </w:rPr>
                              <w:t xml:space="preserve"> w</w:t>
                            </w:r>
                            <w:r w:rsidR="00745D1B" w:rsidRPr="00745D1B">
                              <w:rPr>
                                <w:sz w:val="21"/>
                                <w:szCs w:val="21"/>
                              </w:rPr>
                              <w:t>e</w:t>
                            </w:r>
                            <w:r w:rsidR="00593ACF" w:rsidRPr="00745D1B">
                              <w:rPr>
                                <w:sz w:val="21"/>
                                <w:szCs w:val="21"/>
                              </w:rPr>
                              <w:t xml:space="preserve"> have taken </w:t>
                            </w:r>
                            <w:r w:rsidR="00745D1B" w:rsidRPr="00745D1B">
                              <w:rPr>
                                <w:sz w:val="21"/>
                                <w:szCs w:val="21"/>
                              </w:rPr>
                              <w:t xml:space="preserve">some </w:t>
                            </w:r>
                            <w:r w:rsidR="00593ACF" w:rsidRPr="00745D1B">
                              <w:rPr>
                                <w:sz w:val="21"/>
                                <w:szCs w:val="21"/>
                              </w:rPr>
                              <w:t xml:space="preserve">bold decisions to ensure that our work </w:t>
                            </w:r>
                            <w:r w:rsidR="00745D1B" w:rsidRPr="00745D1B">
                              <w:rPr>
                                <w:sz w:val="21"/>
                                <w:szCs w:val="21"/>
                              </w:rPr>
                              <w:t xml:space="preserve">continues to make a real difference. </w:t>
                            </w:r>
                            <w:r w:rsidR="00593ACF" w:rsidRPr="00745D1B">
                              <w:rPr>
                                <w:sz w:val="21"/>
                                <w:szCs w:val="21"/>
                              </w:rPr>
                              <w:t xml:space="preserve">We </w:t>
                            </w:r>
                            <w:r w:rsidR="00745D1B" w:rsidRPr="00745D1B">
                              <w:rPr>
                                <w:sz w:val="21"/>
                                <w:szCs w:val="21"/>
                              </w:rPr>
                              <w:t xml:space="preserve">want to work with schools to ensure that </w:t>
                            </w:r>
                            <w:r w:rsidR="00745D1B" w:rsidRPr="00745D1B">
                              <w:rPr>
                                <w:sz w:val="21"/>
                                <w:szCs w:val="21"/>
                                <w:u w:val="single"/>
                              </w:rPr>
                              <w:t>all</w:t>
                            </w:r>
                            <w:r w:rsidR="00745D1B" w:rsidRPr="00745D1B">
                              <w:rPr>
                                <w:sz w:val="21"/>
                                <w:szCs w:val="21"/>
                              </w:rPr>
                              <w:t xml:space="preserve"> staff have a good understanding of children with Autism and</w:t>
                            </w:r>
                            <w:r w:rsidR="00593ACF" w:rsidRPr="00745D1B">
                              <w:rPr>
                                <w:sz w:val="21"/>
                                <w:szCs w:val="21"/>
                              </w:rPr>
                              <w:t xml:space="preserve"> C&amp;I needs</w:t>
                            </w:r>
                            <w:r w:rsidR="00745D1B" w:rsidRPr="00745D1B">
                              <w:rPr>
                                <w:sz w:val="21"/>
                                <w:szCs w:val="21"/>
                              </w:rPr>
                              <w:t xml:space="preserve">, so that they enjoy school, make </w:t>
                            </w:r>
                            <w:proofErr w:type="gramStart"/>
                            <w:r w:rsidR="00745D1B" w:rsidRPr="00745D1B">
                              <w:rPr>
                                <w:sz w:val="21"/>
                                <w:szCs w:val="21"/>
                              </w:rPr>
                              <w:t>good progress</w:t>
                            </w:r>
                            <w:proofErr w:type="gramEnd"/>
                            <w:r w:rsidR="00745D1B" w:rsidRPr="00745D1B">
                              <w:rPr>
                                <w:sz w:val="21"/>
                                <w:szCs w:val="21"/>
                              </w:rPr>
                              <w:t xml:space="preserve"> and </w:t>
                            </w:r>
                            <w:r>
                              <w:rPr>
                                <w:sz w:val="21"/>
                                <w:szCs w:val="21"/>
                              </w:rPr>
                              <w:t xml:space="preserve">are included in the </w:t>
                            </w:r>
                            <w:r w:rsidR="00745D1B" w:rsidRPr="00745D1B">
                              <w:rPr>
                                <w:sz w:val="21"/>
                                <w:szCs w:val="21"/>
                              </w:rPr>
                              <w:t xml:space="preserve">school community. </w:t>
                            </w:r>
                          </w:p>
                          <w:p w14:paraId="5840F79C" w14:textId="64C43A00" w:rsidR="00593ACF" w:rsidRPr="00745D1B" w:rsidRDefault="00745D1B" w:rsidP="00FD44D2">
                            <w:pPr>
                              <w:spacing w:beforeLines="80" w:before="192" w:after="80"/>
                              <w:rPr>
                                <w:sz w:val="21"/>
                                <w:szCs w:val="21"/>
                              </w:rPr>
                            </w:pPr>
                            <w:r>
                              <w:rPr>
                                <w:sz w:val="21"/>
                                <w:szCs w:val="21"/>
                              </w:rPr>
                              <w:t xml:space="preserve">We know </w:t>
                            </w:r>
                            <w:r w:rsidRPr="00745D1B">
                              <w:rPr>
                                <w:sz w:val="21"/>
                                <w:szCs w:val="21"/>
                              </w:rPr>
                              <w:t>that some children with these needs may require a higher level of specialist input and we will still be available to provide this</w:t>
                            </w:r>
                            <w:r>
                              <w:rPr>
                                <w:sz w:val="21"/>
                                <w:szCs w:val="21"/>
                              </w:rPr>
                              <w:t xml:space="preserve"> to schools</w:t>
                            </w:r>
                            <w:r w:rsidRPr="00745D1B">
                              <w:rPr>
                                <w:sz w:val="21"/>
                                <w:szCs w:val="21"/>
                              </w:rPr>
                              <w:t xml:space="preserve">. We also we believe that most children </w:t>
                            </w:r>
                            <w:r>
                              <w:rPr>
                                <w:sz w:val="21"/>
                                <w:szCs w:val="21"/>
                              </w:rPr>
                              <w:t xml:space="preserve">with Autism do well in school if their teachers and support staff have a good understanding of how these needs impact on their learning and inclusion. Our vision is to give all school staff this understanding and make </w:t>
                            </w:r>
                            <w:r w:rsidR="005B1A6F">
                              <w:rPr>
                                <w:sz w:val="21"/>
                                <w:szCs w:val="21"/>
                              </w:rPr>
                              <w:t xml:space="preserve">our </w:t>
                            </w:r>
                            <w:r>
                              <w:rPr>
                                <w:sz w:val="21"/>
                                <w:szCs w:val="21"/>
                              </w:rPr>
                              <w:t xml:space="preserve">schools places in which </w:t>
                            </w:r>
                            <w:r w:rsidR="005B1A6F">
                              <w:rPr>
                                <w:sz w:val="21"/>
                                <w:szCs w:val="21"/>
                              </w:rPr>
                              <w:t xml:space="preserve">all </w:t>
                            </w:r>
                            <w:r>
                              <w:rPr>
                                <w:sz w:val="21"/>
                                <w:szCs w:val="21"/>
                              </w:rPr>
                              <w:t>children</w:t>
                            </w:r>
                            <w:r w:rsidR="005B1A6F">
                              <w:rPr>
                                <w:sz w:val="21"/>
                                <w:szCs w:val="21"/>
                              </w:rPr>
                              <w:t xml:space="preserve">, whatever their </w:t>
                            </w:r>
                            <w:proofErr w:type="gramStart"/>
                            <w:r w:rsidR="005B1A6F">
                              <w:rPr>
                                <w:sz w:val="21"/>
                                <w:szCs w:val="21"/>
                              </w:rPr>
                              <w:t>different needs</w:t>
                            </w:r>
                            <w:proofErr w:type="gramEnd"/>
                            <w:r w:rsidR="005B1A6F">
                              <w:rPr>
                                <w:sz w:val="21"/>
                                <w:szCs w:val="21"/>
                              </w:rPr>
                              <w:t xml:space="preserve">, </w:t>
                            </w:r>
                            <w:r>
                              <w:rPr>
                                <w:sz w:val="21"/>
                                <w:szCs w:val="21"/>
                              </w:rPr>
                              <w:t>can learn happily.</w:t>
                            </w:r>
                            <w:r w:rsidR="00593ACF" w:rsidRPr="00745D1B">
                              <w:rPr>
                                <w:sz w:val="21"/>
                                <w:szCs w:val="21"/>
                              </w:rPr>
                              <w:t xml:space="preserve"> </w:t>
                            </w:r>
                          </w:p>
                          <w:p w14:paraId="1C8F4A76" w14:textId="2EB1921D" w:rsidR="0049499C" w:rsidRPr="0049499C" w:rsidRDefault="005B1A6F" w:rsidP="0049499C">
                            <w:pPr>
                              <w:spacing w:beforeLines="80" w:before="192" w:afterLines="80" w:after="192" w:line="264" w:lineRule="auto"/>
                              <w:rPr>
                                <w:sz w:val="22"/>
                                <w:szCs w:val="22"/>
                              </w:rPr>
                            </w:pPr>
                            <w:r>
                              <w:rPr>
                                <w:sz w:val="22"/>
                                <w:szCs w:val="22"/>
                              </w:rPr>
                              <w:t xml:space="preserve">This leaflet </w:t>
                            </w:r>
                            <w:r w:rsidR="00EE4490">
                              <w:rPr>
                                <w:sz w:val="22"/>
                                <w:szCs w:val="22"/>
                              </w:rPr>
                              <w:t>tells you about</w:t>
                            </w:r>
                            <w:r>
                              <w:rPr>
                                <w:sz w:val="22"/>
                                <w:szCs w:val="22"/>
                              </w:rPr>
                              <w:t xml:space="preserve"> services we will</w:t>
                            </w:r>
                            <w:r w:rsidR="00EE4490">
                              <w:rPr>
                                <w:sz w:val="22"/>
                                <w:szCs w:val="22"/>
                              </w:rPr>
                              <w:t xml:space="preserve"> be </w:t>
                            </w:r>
                            <w:r>
                              <w:rPr>
                                <w:sz w:val="22"/>
                                <w:szCs w:val="22"/>
                              </w:rPr>
                              <w:t>offering going forward.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ED0FA2" id="Text Box 2" o:spid="_x0000_s1027" type="#_x0000_t202" style="position:absolute;margin-left:354.5pt;margin-top:0;width:363.75pt;height:545.9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" stroked="f">
                <v:textbox>
                  <w:txbxContent>
                    <w:p w14:paraId="3D4FADF8" w14:textId="5D46D975" w:rsidR="0049499C" w:rsidRPr="0049499C" w:rsidRDefault="0049499C" w:rsidP="00FD44D2">
                      <w:pPr>
                        <w:spacing w:afterLines="80" w:after="192" w:line="264" w:lineRule="auto"/>
                        <w:rPr>
                          <w:sz w:val="22"/>
                          <w:szCs w:val="22"/>
                        </w:rPr>
                      </w:pPr>
                      <w:bookmarkStart w:id="1" w:name="_Hlk536546976"/>
                      <w:bookmarkEnd w:id="1"/>
                      <w:r w:rsidRPr="0049499C">
                        <w:rPr>
                          <w:b/>
                          <w:sz w:val="22"/>
                          <w:szCs w:val="22"/>
                        </w:rPr>
                        <w:t xml:space="preserve">SENSS                                                        </w:t>
                      </w:r>
                      <w:r w:rsidR="00FD44D2">
                        <w:rPr>
                          <w:b/>
                          <w:sz w:val="22"/>
                          <w:szCs w:val="22"/>
                        </w:rPr>
                        <w:t xml:space="preserve"> </w:t>
                      </w:r>
                      <w:r w:rsidRPr="0049499C">
                        <w:rPr>
                          <w:b/>
                          <w:sz w:val="22"/>
                          <w:szCs w:val="22"/>
                        </w:rPr>
                        <w:t xml:space="preserve">         </w:t>
                      </w:r>
                      <w:r w:rsidRPr="0049499C">
                        <w:rPr>
                          <w:sz w:val="22"/>
                          <w:szCs w:val="22"/>
                          <w:lang w:eastAsia="en-GB"/>
                        </w:rPr>
                        <w:fldChar w:fldCharType="begin"/>
                      </w:r>
                      <w:r w:rsidRPr="0049499C">
                        <w:rPr>
                          <w:sz w:val="22"/>
                          <w:szCs w:val="22"/>
                          <w:lang w:eastAsia="en-GB"/>
                        </w:rPr>
                        <w:instrText xml:space="preserve"> INCLUDEPICTURE  "cid:image001.png@01D2D3D1.87E25B70" \* MERGEFORMATINET </w:instrText>
                      </w:r>
                      <w:r w:rsidRPr="0049499C">
                        <w:rPr>
                          <w:sz w:val="22"/>
                          <w:szCs w:val="22"/>
                          <w:lang w:eastAsia="en-GB"/>
                        </w:rPr>
                        <w:fldChar w:fldCharType="separate"/>
                      </w:r>
                      <w:r w:rsidRPr="0049499C">
                        <w:rPr>
                          <w:sz w:val="22"/>
                          <w:szCs w:val="22"/>
                          <w:lang w:eastAsia="en-GB"/>
                        </w:rPr>
                        <w:fldChar w:fldCharType="begin"/>
                      </w:r>
                      <w:r w:rsidRPr="0049499C">
                        <w:rPr>
                          <w:sz w:val="22"/>
                          <w:szCs w:val="22"/>
                          <w:lang w:eastAsia="en-GB"/>
                        </w:rPr>
                        <w:instrText xml:space="preserve"> INCLUDEPICTURE  "cid:image001.png@01D2D3D1.87E25B70" \* MERGEFORMATINET </w:instrText>
                      </w:r>
                      <w:r w:rsidRPr="0049499C">
                        <w:rPr>
                          <w:sz w:val="22"/>
                          <w:szCs w:val="22"/>
                          <w:lang w:eastAsia="en-GB"/>
                        </w:rPr>
                        <w:fldChar w:fldCharType="separate"/>
                      </w:r>
                      <w:r w:rsidR="003038B0">
                        <w:rPr>
                          <w:sz w:val="22"/>
                          <w:szCs w:val="22"/>
                          <w:lang w:eastAsia="en-GB"/>
                        </w:rPr>
                        <w:fldChar w:fldCharType="begin"/>
                      </w:r>
                      <w:r w:rsidR="003038B0">
                        <w:rPr>
                          <w:sz w:val="22"/>
                          <w:szCs w:val="22"/>
                          <w:lang w:eastAsia="en-GB"/>
                        </w:rPr>
                        <w:instrText xml:space="preserve"> INCLUDEPICTURE  "cid:image001.png@01D2D3D1.87E25B70" \* MERGEFORMATINET </w:instrText>
                      </w:r>
                      <w:r w:rsidR="003038B0">
                        <w:rPr>
                          <w:sz w:val="22"/>
                          <w:szCs w:val="22"/>
                          <w:lang w:eastAsia="en-GB"/>
                        </w:rPr>
                        <w:fldChar w:fldCharType="separate"/>
                      </w:r>
                      <w:r w:rsidR="00F268C9">
                        <w:rPr>
                          <w:sz w:val="22"/>
                          <w:szCs w:val="22"/>
                          <w:lang w:eastAsia="en-GB"/>
                        </w:rPr>
                        <w:fldChar w:fldCharType="begin"/>
                      </w:r>
                      <w:r w:rsidR="00F268C9">
                        <w:rPr>
                          <w:sz w:val="22"/>
                          <w:szCs w:val="22"/>
                          <w:lang w:eastAsia="en-GB"/>
                        </w:rPr>
                        <w:instrText xml:space="preserve"> INCLUDEPICTURE  "cid:image001.png@01D2D3D1.87E25B70" \* MERGEFORMATINET </w:instrText>
                      </w:r>
                      <w:r w:rsidR="00F268C9">
                        <w:rPr>
                          <w:sz w:val="22"/>
                          <w:szCs w:val="22"/>
                          <w:lang w:eastAsia="en-GB"/>
                        </w:rPr>
                        <w:fldChar w:fldCharType="separate"/>
                      </w:r>
                      <w:r w:rsidR="00F35C9C">
                        <w:rPr>
                          <w:sz w:val="22"/>
                          <w:szCs w:val="22"/>
                          <w:lang w:eastAsia="en-GB"/>
                        </w:rPr>
                        <w:fldChar w:fldCharType="begin"/>
                      </w:r>
                      <w:r w:rsidR="00F35C9C">
                        <w:rPr>
                          <w:sz w:val="22"/>
                          <w:szCs w:val="22"/>
                          <w:lang w:eastAsia="en-GB"/>
                        </w:rPr>
                        <w:instrText xml:space="preserve"> </w:instrText>
                      </w:r>
                      <w:r w:rsidR="00F35C9C">
                        <w:rPr>
                          <w:sz w:val="22"/>
                          <w:szCs w:val="22"/>
                          <w:lang w:eastAsia="en-GB"/>
                        </w:rPr>
                        <w:instrText>INCLUDEPICTURE  "cid:image001.png@01D2D3D1.87E25B70" \* MERGEFORMATINET</w:instrText>
                      </w:r>
                      <w:r w:rsidR="00F35C9C">
                        <w:rPr>
                          <w:sz w:val="22"/>
                          <w:szCs w:val="22"/>
                          <w:lang w:eastAsia="en-GB"/>
                        </w:rPr>
                        <w:instrText xml:space="preserve"> </w:instrText>
                      </w:r>
                      <w:r w:rsidR="00F35C9C">
                        <w:rPr>
                          <w:sz w:val="22"/>
                          <w:szCs w:val="22"/>
                          <w:lang w:eastAsia="en-GB"/>
                        </w:rPr>
                        <w:fldChar w:fldCharType="separate"/>
                      </w:r>
                      <w:r w:rsidR="00F35C9C">
                        <w:rPr>
                          <w:sz w:val="22"/>
                          <w:szCs w:val="22"/>
                          <w:lang w:eastAsia="en-GB"/>
                        </w:rPr>
                        <w:pict w14:anchorId="39D862B6">
                          <v:shape id="_x0000_i1026" type="#_x0000_t75" style="width:102pt;height:79.5pt">
                            <v:imagedata r:id="rId8" r:href="rId10"/>
                          </v:shape>
                        </w:pict>
                      </w:r>
                      <w:r w:rsidR="00F35C9C">
                        <w:rPr>
                          <w:sz w:val="22"/>
                          <w:szCs w:val="22"/>
                          <w:lang w:eastAsia="en-GB"/>
                        </w:rPr>
                        <w:fldChar w:fldCharType="end"/>
                      </w:r>
                      <w:r w:rsidR="00F268C9">
                        <w:rPr>
                          <w:sz w:val="22"/>
                          <w:szCs w:val="22"/>
                          <w:lang w:eastAsia="en-GB"/>
                        </w:rPr>
                        <w:fldChar w:fldCharType="end"/>
                      </w:r>
                      <w:r w:rsidR="003038B0">
                        <w:rPr>
                          <w:sz w:val="22"/>
                          <w:szCs w:val="22"/>
                          <w:lang w:eastAsia="en-GB"/>
                        </w:rPr>
                        <w:fldChar w:fldCharType="end"/>
                      </w:r>
                      <w:r w:rsidRPr="0049499C">
                        <w:rPr>
                          <w:sz w:val="22"/>
                          <w:szCs w:val="22"/>
                          <w:lang w:eastAsia="en-GB"/>
                        </w:rPr>
                        <w:fldChar w:fldCharType="end"/>
                      </w:r>
                      <w:r w:rsidRPr="0049499C">
                        <w:rPr>
                          <w:sz w:val="22"/>
                          <w:szCs w:val="22"/>
                          <w:lang w:eastAsia="en-GB"/>
                        </w:rPr>
                        <w:fldChar w:fldCharType="end"/>
                      </w:r>
                    </w:p>
                    <w:p w14:paraId="39A901A0" w14:textId="77777777" w:rsidR="0049499C" w:rsidRPr="0049499C" w:rsidRDefault="0049499C" w:rsidP="0049499C">
                      <w:pPr>
                        <w:spacing w:line="264" w:lineRule="auto"/>
                        <w:rPr>
                          <w:b/>
                          <w:sz w:val="22"/>
                          <w:szCs w:val="22"/>
                        </w:rPr>
                      </w:pPr>
                      <w:r w:rsidRPr="0049499C">
                        <w:rPr>
                          <w:b/>
                          <w:sz w:val="22"/>
                          <w:szCs w:val="22"/>
                        </w:rPr>
                        <w:t>Communication and Interaction Support Service</w:t>
                      </w:r>
                    </w:p>
                    <w:p w14:paraId="5B7BB075" w14:textId="77777777" w:rsidR="0049499C" w:rsidRPr="0049499C" w:rsidRDefault="0049499C" w:rsidP="0049499C">
                      <w:pPr>
                        <w:spacing w:line="264" w:lineRule="auto"/>
                        <w:rPr>
                          <w:b/>
                          <w:sz w:val="22"/>
                          <w:szCs w:val="22"/>
                        </w:rPr>
                      </w:pPr>
                      <w:r w:rsidRPr="0049499C">
                        <w:rPr>
                          <w:b/>
                          <w:sz w:val="22"/>
                          <w:szCs w:val="22"/>
                        </w:rPr>
                        <w:t xml:space="preserve">Specialist Advisory Support for Schools </w:t>
                      </w:r>
                    </w:p>
                    <w:p w14:paraId="23B02A5F" w14:textId="216930A3" w:rsidR="0049499C" w:rsidRPr="0049499C" w:rsidRDefault="0049499C" w:rsidP="0049499C">
                      <w:pPr>
                        <w:spacing w:afterLines="80" w:after="192" w:line="264" w:lineRule="auto"/>
                        <w:rPr>
                          <w:b/>
                          <w:sz w:val="22"/>
                          <w:szCs w:val="22"/>
                        </w:rPr>
                      </w:pPr>
                      <w:r w:rsidRPr="0049499C">
                        <w:rPr>
                          <w:b/>
                          <w:sz w:val="22"/>
                          <w:szCs w:val="22"/>
                        </w:rPr>
                        <w:t>Information for Parents</w:t>
                      </w:r>
                    </w:p>
                    <w:p w14:paraId="385650C9" w14:textId="65264249" w:rsidR="0049499C" w:rsidRPr="009D7B5F" w:rsidRDefault="0049499C" w:rsidP="00FD44D2">
                      <w:pPr>
                        <w:spacing w:beforeLines="80" w:before="192" w:after="80" w:line="264" w:lineRule="auto"/>
                        <w:rPr>
                          <w:b/>
                          <w:color w:val="7030A0"/>
                          <w:sz w:val="22"/>
                          <w:szCs w:val="22"/>
                        </w:rPr>
                      </w:pPr>
                      <w:r w:rsidRPr="009D7B5F">
                        <w:rPr>
                          <w:b/>
                          <w:color w:val="7030A0"/>
                          <w:sz w:val="22"/>
                          <w:szCs w:val="22"/>
                        </w:rPr>
                        <w:t>September 2019</w:t>
                      </w:r>
                    </w:p>
                    <w:p w14:paraId="6EDEC242" w14:textId="77777777" w:rsidR="0049499C" w:rsidRPr="00745D1B" w:rsidRDefault="0049499C" w:rsidP="00FD44D2">
                      <w:pPr>
                        <w:spacing w:before="80" w:after="80"/>
                        <w:rPr>
                          <w:sz w:val="21"/>
                          <w:szCs w:val="21"/>
                        </w:rPr>
                      </w:pPr>
                      <w:r w:rsidRPr="00745D1B">
                        <w:rPr>
                          <w:sz w:val="21"/>
                          <w:szCs w:val="21"/>
                        </w:rPr>
                        <w:t xml:space="preserve">From September 2019 the SENSS Communication and Interaction (C&amp;I) Support Service will be changing the way in which we work to provide advice, training and specialist support to schools. </w:t>
                      </w:r>
                    </w:p>
                    <w:p w14:paraId="1554BF61" w14:textId="5365002A" w:rsidR="0049499C" w:rsidRPr="00745D1B" w:rsidRDefault="005F09D6" w:rsidP="00FD44D2">
                      <w:pPr>
                        <w:spacing w:before="80" w:after="80"/>
                        <w:rPr>
                          <w:sz w:val="21"/>
                          <w:szCs w:val="21"/>
                        </w:rPr>
                      </w:pPr>
                      <w:r>
                        <w:rPr>
                          <w:sz w:val="21"/>
                          <w:szCs w:val="21"/>
                        </w:rPr>
                        <w:t xml:space="preserve">We will be adopting an </w:t>
                      </w:r>
                      <w:r w:rsidR="0049499C" w:rsidRPr="00745D1B">
                        <w:rPr>
                          <w:sz w:val="21"/>
                          <w:szCs w:val="21"/>
                        </w:rPr>
                        <w:t>approach</w:t>
                      </w:r>
                      <w:r w:rsidR="00593ACF" w:rsidRPr="00745D1B">
                        <w:rPr>
                          <w:sz w:val="21"/>
                          <w:szCs w:val="21"/>
                        </w:rPr>
                        <w:t xml:space="preserve"> which</w:t>
                      </w:r>
                      <w:r w:rsidR="0049499C" w:rsidRPr="00745D1B">
                        <w:rPr>
                          <w:sz w:val="21"/>
                          <w:szCs w:val="21"/>
                        </w:rPr>
                        <w:t xml:space="preserve"> has been developed by SENSS advisory staff in </w:t>
                      </w:r>
                      <w:r>
                        <w:rPr>
                          <w:sz w:val="21"/>
                          <w:szCs w:val="21"/>
                        </w:rPr>
                        <w:t>discussion</w:t>
                      </w:r>
                      <w:r w:rsidR="0049499C" w:rsidRPr="00745D1B">
                        <w:rPr>
                          <w:sz w:val="21"/>
                          <w:szCs w:val="21"/>
                        </w:rPr>
                        <w:t xml:space="preserve"> with school leaders and SENCOs. </w:t>
                      </w:r>
                      <w:r w:rsidR="00593ACF" w:rsidRPr="00745D1B">
                        <w:rPr>
                          <w:sz w:val="21"/>
                          <w:szCs w:val="21"/>
                        </w:rPr>
                        <w:t>This is designed to ensure</w:t>
                      </w:r>
                      <w:r w:rsidR="0049499C" w:rsidRPr="00745D1B">
                        <w:rPr>
                          <w:sz w:val="21"/>
                          <w:szCs w:val="21"/>
                        </w:rPr>
                        <w:t xml:space="preserve"> </w:t>
                      </w:r>
                      <w:r w:rsidR="00593ACF" w:rsidRPr="00745D1B">
                        <w:rPr>
                          <w:sz w:val="21"/>
                          <w:szCs w:val="21"/>
                        </w:rPr>
                        <w:t xml:space="preserve">that </w:t>
                      </w:r>
                      <w:r w:rsidR="0049499C" w:rsidRPr="00745D1B">
                        <w:rPr>
                          <w:sz w:val="21"/>
                          <w:szCs w:val="21"/>
                        </w:rPr>
                        <w:t xml:space="preserve">specialist C&amp;I Support Service </w:t>
                      </w:r>
                      <w:r w:rsidR="00593ACF" w:rsidRPr="00745D1B">
                        <w:rPr>
                          <w:sz w:val="21"/>
                          <w:szCs w:val="21"/>
                        </w:rPr>
                        <w:t xml:space="preserve">advice is as effective as possible in </w:t>
                      </w:r>
                      <w:r w:rsidR="0049499C" w:rsidRPr="00745D1B">
                        <w:rPr>
                          <w:sz w:val="21"/>
                          <w:szCs w:val="21"/>
                        </w:rPr>
                        <w:t>empowering school</w:t>
                      </w:r>
                      <w:r w:rsidR="00593ACF" w:rsidRPr="00745D1B">
                        <w:rPr>
                          <w:sz w:val="21"/>
                          <w:szCs w:val="21"/>
                        </w:rPr>
                        <w:t xml:space="preserve"> staff </w:t>
                      </w:r>
                      <w:r w:rsidR="0049499C" w:rsidRPr="00745D1B">
                        <w:rPr>
                          <w:sz w:val="21"/>
                          <w:szCs w:val="21"/>
                        </w:rPr>
                        <w:t xml:space="preserve">to meet the needs of </w:t>
                      </w:r>
                      <w:r w:rsidR="00593ACF" w:rsidRPr="00745D1B">
                        <w:rPr>
                          <w:sz w:val="21"/>
                          <w:szCs w:val="21"/>
                        </w:rPr>
                        <w:t>your child</w:t>
                      </w:r>
                      <w:r w:rsidR="0049499C" w:rsidRPr="00745D1B">
                        <w:rPr>
                          <w:sz w:val="21"/>
                          <w:szCs w:val="21"/>
                        </w:rPr>
                        <w:t xml:space="preserve"> with confidence and in a timely way. </w:t>
                      </w:r>
                    </w:p>
                    <w:p w14:paraId="6F3EA674" w14:textId="5D863450" w:rsidR="0049499C" w:rsidRPr="00745D1B" w:rsidRDefault="0049499C" w:rsidP="00FD44D2">
                      <w:pPr>
                        <w:spacing w:before="80" w:after="80"/>
                        <w:rPr>
                          <w:sz w:val="21"/>
                          <w:szCs w:val="21"/>
                        </w:rPr>
                      </w:pPr>
                      <w:r w:rsidRPr="00745D1B">
                        <w:rPr>
                          <w:sz w:val="21"/>
                          <w:szCs w:val="21"/>
                        </w:rPr>
                        <w:t xml:space="preserve">There are many skilled staff </w:t>
                      </w:r>
                      <w:r w:rsidR="00593ACF" w:rsidRPr="00745D1B">
                        <w:rPr>
                          <w:sz w:val="21"/>
                          <w:szCs w:val="21"/>
                        </w:rPr>
                        <w:t>in</w:t>
                      </w:r>
                      <w:r w:rsidRPr="00745D1B">
                        <w:rPr>
                          <w:sz w:val="21"/>
                          <w:szCs w:val="21"/>
                        </w:rPr>
                        <w:t xml:space="preserve"> mainstream </w:t>
                      </w:r>
                      <w:r w:rsidR="00593ACF" w:rsidRPr="00745D1B">
                        <w:rPr>
                          <w:sz w:val="21"/>
                          <w:szCs w:val="21"/>
                        </w:rPr>
                        <w:t>schools who provide</w:t>
                      </w:r>
                      <w:r w:rsidRPr="00745D1B">
                        <w:rPr>
                          <w:sz w:val="21"/>
                          <w:szCs w:val="21"/>
                        </w:rPr>
                        <w:t xml:space="preserve"> excellent support</w:t>
                      </w:r>
                      <w:r w:rsidR="00593ACF" w:rsidRPr="00745D1B">
                        <w:rPr>
                          <w:sz w:val="21"/>
                          <w:szCs w:val="21"/>
                        </w:rPr>
                        <w:t>,</w:t>
                      </w:r>
                      <w:r w:rsidRPr="00745D1B">
                        <w:rPr>
                          <w:sz w:val="21"/>
                          <w:szCs w:val="21"/>
                        </w:rPr>
                        <w:t xml:space="preserve"> differentiating teaching approaches in highly creative ways</w:t>
                      </w:r>
                      <w:r w:rsidR="00745D1B" w:rsidRPr="00745D1B">
                        <w:rPr>
                          <w:sz w:val="21"/>
                          <w:szCs w:val="21"/>
                        </w:rPr>
                        <w:t xml:space="preserve"> for children with SEN</w:t>
                      </w:r>
                      <w:r w:rsidRPr="00745D1B">
                        <w:rPr>
                          <w:sz w:val="21"/>
                          <w:szCs w:val="21"/>
                        </w:rPr>
                        <w:t xml:space="preserve">. As a service, we are ambitious about inclusion and we believe there is more that we can do to </w:t>
                      </w:r>
                      <w:r w:rsidR="00593ACF" w:rsidRPr="00745D1B">
                        <w:rPr>
                          <w:sz w:val="21"/>
                          <w:szCs w:val="21"/>
                        </w:rPr>
                        <w:t>ensure</w:t>
                      </w:r>
                      <w:r w:rsidRPr="00745D1B">
                        <w:rPr>
                          <w:sz w:val="21"/>
                          <w:szCs w:val="21"/>
                        </w:rPr>
                        <w:t xml:space="preserve"> that all schools become inclusive, welcoming and comfortable places in which children with C&amp;I Needs </w:t>
                      </w:r>
                      <w:r w:rsidR="00745D1B" w:rsidRPr="00745D1B">
                        <w:rPr>
                          <w:sz w:val="21"/>
                          <w:szCs w:val="21"/>
                        </w:rPr>
                        <w:t xml:space="preserve">can </w:t>
                      </w:r>
                      <w:r w:rsidRPr="00745D1B">
                        <w:rPr>
                          <w:sz w:val="21"/>
                          <w:szCs w:val="21"/>
                        </w:rPr>
                        <w:t>learn and flourish.</w:t>
                      </w:r>
                    </w:p>
                    <w:p w14:paraId="592E6C3A" w14:textId="5BA56659" w:rsidR="00745D1B" w:rsidRPr="00745D1B" w:rsidRDefault="005B1A6F" w:rsidP="00FD44D2">
                      <w:pPr>
                        <w:spacing w:beforeLines="80" w:before="192" w:after="80"/>
                        <w:rPr>
                          <w:sz w:val="21"/>
                          <w:szCs w:val="21"/>
                        </w:rPr>
                      </w:pPr>
                      <w:r>
                        <w:rPr>
                          <w:sz w:val="21"/>
                          <w:szCs w:val="21"/>
                        </w:rPr>
                        <w:t>Our s</w:t>
                      </w:r>
                      <w:r w:rsidR="00593ACF" w:rsidRPr="00745D1B">
                        <w:rPr>
                          <w:sz w:val="21"/>
                          <w:szCs w:val="21"/>
                        </w:rPr>
                        <w:t xml:space="preserve">ervice has limited capacity, and in response to ever increasing </w:t>
                      </w:r>
                      <w:r w:rsidR="00745D1B" w:rsidRPr="00745D1B">
                        <w:rPr>
                          <w:sz w:val="21"/>
                          <w:szCs w:val="21"/>
                        </w:rPr>
                        <w:t>demand</w:t>
                      </w:r>
                      <w:r>
                        <w:rPr>
                          <w:sz w:val="21"/>
                          <w:szCs w:val="21"/>
                        </w:rPr>
                        <w:t>,</w:t>
                      </w:r>
                      <w:r w:rsidR="00593ACF" w:rsidRPr="00745D1B">
                        <w:rPr>
                          <w:sz w:val="21"/>
                          <w:szCs w:val="21"/>
                        </w:rPr>
                        <w:t xml:space="preserve"> w</w:t>
                      </w:r>
                      <w:r w:rsidR="00745D1B" w:rsidRPr="00745D1B">
                        <w:rPr>
                          <w:sz w:val="21"/>
                          <w:szCs w:val="21"/>
                        </w:rPr>
                        <w:t>e</w:t>
                      </w:r>
                      <w:r w:rsidR="00593ACF" w:rsidRPr="00745D1B">
                        <w:rPr>
                          <w:sz w:val="21"/>
                          <w:szCs w:val="21"/>
                        </w:rPr>
                        <w:t xml:space="preserve"> have taken </w:t>
                      </w:r>
                      <w:r w:rsidR="00745D1B" w:rsidRPr="00745D1B">
                        <w:rPr>
                          <w:sz w:val="21"/>
                          <w:szCs w:val="21"/>
                        </w:rPr>
                        <w:t xml:space="preserve">some </w:t>
                      </w:r>
                      <w:r w:rsidR="00593ACF" w:rsidRPr="00745D1B">
                        <w:rPr>
                          <w:sz w:val="21"/>
                          <w:szCs w:val="21"/>
                        </w:rPr>
                        <w:t xml:space="preserve">bold decisions to ensure that our work </w:t>
                      </w:r>
                      <w:r w:rsidR="00745D1B" w:rsidRPr="00745D1B">
                        <w:rPr>
                          <w:sz w:val="21"/>
                          <w:szCs w:val="21"/>
                        </w:rPr>
                        <w:t xml:space="preserve">continues to make a real difference. </w:t>
                      </w:r>
                      <w:r w:rsidR="00593ACF" w:rsidRPr="00745D1B">
                        <w:rPr>
                          <w:sz w:val="21"/>
                          <w:szCs w:val="21"/>
                        </w:rPr>
                        <w:t xml:space="preserve">We </w:t>
                      </w:r>
                      <w:r w:rsidR="00745D1B" w:rsidRPr="00745D1B">
                        <w:rPr>
                          <w:sz w:val="21"/>
                          <w:szCs w:val="21"/>
                        </w:rPr>
                        <w:t xml:space="preserve">want to work with schools to ensure that </w:t>
                      </w:r>
                      <w:r w:rsidR="00745D1B" w:rsidRPr="00745D1B">
                        <w:rPr>
                          <w:sz w:val="21"/>
                          <w:szCs w:val="21"/>
                          <w:u w:val="single"/>
                        </w:rPr>
                        <w:t>all</w:t>
                      </w:r>
                      <w:r w:rsidR="00745D1B" w:rsidRPr="00745D1B">
                        <w:rPr>
                          <w:sz w:val="21"/>
                          <w:szCs w:val="21"/>
                        </w:rPr>
                        <w:t xml:space="preserve"> staff have a good understanding of children with Autism and</w:t>
                      </w:r>
                      <w:r w:rsidR="00593ACF" w:rsidRPr="00745D1B">
                        <w:rPr>
                          <w:sz w:val="21"/>
                          <w:szCs w:val="21"/>
                        </w:rPr>
                        <w:t xml:space="preserve"> C&amp;I needs</w:t>
                      </w:r>
                      <w:r w:rsidR="00745D1B" w:rsidRPr="00745D1B">
                        <w:rPr>
                          <w:sz w:val="21"/>
                          <w:szCs w:val="21"/>
                        </w:rPr>
                        <w:t xml:space="preserve">, so that they enjoy school, make </w:t>
                      </w:r>
                      <w:proofErr w:type="gramStart"/>
                      <w:r w:rsidR="00745D1B" w:rsidRPr="00745D1B">
                        <w:rPr>
                          <w:sz w:val="21"/>
                          <w:szCs w:val="21"/>
                        </w:rPr>
                        <w:t>good progress</w:t>
                      </w:r>
                      <w:proofErr w:type="gramEnd"/>
                      <w:r w:rsidR="00745D1B" w:rsidRPr="00745D1B">
                        <w:rPr>
                          <w:sz w:val="21"/>
                          <w:szCs w:val="21"/>
                        </w:rPr>
                        <w:t xml:space="preserve"> and </w:t>
                      </w:r>
                      <w:r>
                        <w:rPr>
                          <w:sz w:val="21"/>
                          <w:szCs w:val="21"/>
                        </w:rPr>
                        <w:t xml:space="preserve">are included in the </w:t>
                      </w:r>
                      <w:r w:rsidR="00745D1B" w:rsidRPr="00745D1B">
                        <w:rPr>
                          <w:sz w:val="21"/>
                          <w:szCs w:val="21"/>
                        </w:rPr>
                        <w:t xml:space="preserve">school community. </w:t>
                      </w:r>
                    </w:p>
                    <w:p w14:paraId="5840F79C" w14:textId="64C43A00" w:rsidR="00593ACF" w:rsidRPr="00745D1B" w:rsidRDefault="00745D1B" w:rsidP="00FD44D2">
                      <w:pPr>
                        <w:spacing w:beforeLines="80" w:before="192" w:after="80"/>
                        <w:rPr>
                          <w:sz w:val="21"/>
                          <w:szCs w:val="21"/>
                        </w:rPr>
                      </w:pPr>
                      <w:r>
                        <w:rPr>
                          <w:sz w:val="21"/>
                          <w:szCs w:val="21"/>
                        </w:rPr>
                        <w:t xml:space="preserve">We know </w:t>
                      </w:r>
                      <w:r w:rsidRPr="00745D1B">
                        <w:rPr>
                          <w:sz w:val="21"/>
                          <w:szCs w:val="21"/>
                        </w:rPr>
                        <w:t>that some children with these needs may require a higher level of specialist input and we will still be available to provide this</w:t>
                      </w:r>
                      <w:r>
                        <w:rPr>
                          <w:sz w:val="21"/>
                          <w:szCs w:val="21"/>
                        </w:rPr>
                        <w:t xml:space="preserve"> to schools</w:t>
                      </w:r>
                      <w:r w:rsidRPr="00745D1B">
                        <w:rPr>
                          <w:sz w:val="21"/>
                          <w:szCs w:val="21"/>
                        </w:rPr>
                        <w:t xml:space="preserve">. We also we believe that most children </w:t>
                      </w:r>
                      <w:r>
                        <w:rPr>
                          <w:sz w:val="21"/>
                          <w:szCs w:val="21"/>
                        </w:rPr>
                        <w:t xml:space="preserve">with Autism do well in school if their teachers and support staff have a good understanding of how these needs impact on their learning and inclusion. Our vision is to give all school staff this understanding and make </w:t>
                      </w:r>
                      <w:r w:rsidR="005B1A6F">
                        <w:rPr>
                          <w:sz w:val="21"/>
                          <w:szCs w:val="21"/>
                        </w:rPr>
                        <w:t xml:space="preserve">our </w:t>
                      </w:r>
                      <w:r>
                        <w:rPr>
                          <w:sz w:val="21"/>
                          <w:szCs w:val="21"/>
                        </w:rPr>
                        <w:t xml:space="preserve">schools places in which </w:t>
                      </w:r>
                      <w:r w:rsidR="005B1A6F">
                        <w:rPr>
                          <w:sz w:val="21"/>
                          <w:szCs w:val="21"/>
                        </w:rPr>
                        <w:t xml:space="preserve">all </w:t>
                      </w:r>
                      <w:r>
                        <w:rPr>
                          <w:sz w:val="21"/>
                          <w:szCs w:val="21"/>
                        </w:rPr>
                        <w:t>children</w:t>
                      </w:r>
                      <w:r w:rsidR="005B1A6F">
                        <w:rPr>
                          <w:sz w:val="21"/>
                          <w:szCs w:val="21"/>
                        </w:rPr>
                        <w:t xml:space="preserve">, whatever their </w:t>
                      </w:r>
                      <w:proofErr w:type="gramStart"/>
                      <w:r w:rsidR="005B1A6F">
                        <w:rPr>
                          <w:sz w:val="21"/>
                          <w:szCs w:val="21"/>
                        </w:rPr>
                        <w:t>different needs</w:t>
                      </w:r>
                      <w:proofErr w:type="gramEnd"/>
                      <w:r w:rsidR="005B1A6F">
                        <w:rPr>
                          <w:sz w:val="21"/>
                          <w:szCs w:val="21"/>
                        </w:rPr>
                        <w:t xml:space="preserve">, </w:t>
                      </w:r>
                      <w:r>
                        <w:rPr>
                          <w:sz w:val="21"/>
                          <w:szCs w:val="21"/>
                        </w:rPr>
                        <w:t>can learn happily.</w:t>
                      </w:r>
                      <w:r w:rsidR="00593ACF" w:rsidRPr="00745D1B">
                        <w:rPr>
                          <w:sz w:val="21"/>
                          <w:szCs w:val="21"/>
                        </w:rPr>
                        <w:t xml:space="preserve"> </w:t>
                      </w:r>
                    </w:p>
                    <w:p w14:paraId="1C8F4A76" w14:textId="2EB1921D" w:rsidR="0049499C" w:rsidRPr="0049499C" w:rsidRDefault="005B1A6F" w:rsidP="0049499C">
                      <w:pPr>
                        <w:spacing w:beforeLines="80" w:before="192" w:afterLines="80" w:after="192" w:line="264" w:lineRule="auto"/>
                        <w:rPr>
                          <w:sz w:val="22"/>
                          <w:szCs w:val="22"/>
                        </w:rPr>
                      </w:pPr>
                      <w:r>
                        <w:rPr>
                          <w:sz w:val="22"/>
                          <w:szCs w:val="22"/>
                        </w:rPr>
                        <w:t xml:space="preserve">This leaflet </w:t>
                      </w:r>
                      <w:r w:rsidR="00EE4490">
                        <w:rPr>
                          <w:sz w:val="22"/>
                          <w:szCs w:val="22"/>
                        </w:rPr>
                        <w:t>tells you about</w:t>
                      </w:r>
                      <w:r>
                        <w:rPr>
                          <w:sz w:val="22"/>
                          <w:szCs w:val="22"/>
                        </w:rPr>
                        <w:t xml:space="preserve"> services we will</w:t>
                      </w:r>
                      <w:r w:rsidR="00EE4490">
                        <w:rPr>
                          <w:sz w:val="22"/>
                          <w:szCs w:val="22"/>
                        </w:rPr>
                        <w:t xml:space="preserve"> be </w:t>
                      </w:r>
                      <w:r>
                        <w:rPr>
                          <w:sz w:val="22"/>
                          <w:szCs w:val="22"/>
                        </w:rPr>
                        <w:t>offering going forward.</w:t>
                      </w:r>
                    </w:p>
                  </w:txbxContent>
                </v:textbox>
                <w10:wrap type="square"/>
              </v:shape>
            </w:pict>
          </mc:Fallback>
        </mc:AlternateContent>
      </w:r>
      <w:r>
        <w:rPr>
          <w:rFonts w:ascii="Comic Sans MS" w:hAnsi="Comic Sans MS"/>
          <w:b/>
          <w:noProof/>
          <w:sz w:val="20"/>
          <w:szCs w:val="20"/>
        </w:rPr>
        <mc:AlternateContent>
          <mc:Choice Requires="wps">
            <w:drawing>
              <wp:anchor distT="0" distB="0" distL="114300" distR="114300" simplePos="0" relativeHeight="251668480" behindDoc="0" locked="0" layoutInCell="1" allowOverlap="1" wp14:anchorId="582B42C2" wp14:editId="18295873">
                <wp:simplePos x="0" y="0"/>
                <wp:positionH relativeFrom="column">
                  <wp:posOffset>4639101</wp:posOffset>
                </wp:positionH>
                <wp:positionV relativeFrom="paragraph">
                  <wp:posOffset>116167</wp:posOffset>
                </wp:positionV>
                <wp:extent cx="2149523" cy="696036"/>
                <wp:effectExtent l="0" t="0" r="0" b="0"/>
                <wp:wrapNone/>
                <wp:docPr id="6" name="Text Box 6"/>
                <wp:cNvGraphicFramePr/>
                <a:graphic xmlns:a="http://schemas.openxmlformats.org/drawingml/2006/main">
                  <a:graphicData uri="http://schemas.microsoft.com/office/word/2010/wordprocessingShape">
                    <wps:wsp>
                      <wps:cNvSpPr txBox="1"/>
                      <wps:spPr>
                        <a:xfrm>
                          <a:off x="0" y="0"/>
                          <a:ext cx="2149523" cy="696036"/>
                        </a:xfrm>
                        <a:prstGeom prst="rect">
                          <a:avLst/>
                        </a:prstGeom>
                        <a:noFill/>
                        <a:ln w="6350">
                          <a:noFill/>
                        </a:ln>
                      </wps:spPr>
                      <wps:txbx>
                        <w:txbxContent>
                          <w:p w14:paraId="6F1430A4" w14:textId="7B81143E" w:rsidR="00FD44D2" w:rsidRDefault="00FD44D2">
                            <w:r w:rsidRPr="001B5B1A">
                              <w:rPr>
                                <w:noProof/>
                              </w:rPr>
                              <w:drawing>
                                <wp:inline distT="0" distB="0" distL="0" distR="0" wp14:anchorId="21F27EB1" wp14:editId="6EF322FE">
                                  <wp:extent cx="1638935" cy="370840"/>
                                  <wp:effectExtent l="0" t="0" r="0" b="0"/>
                                  <wp:docPr id="3" name="Picture 3" descr="OCC Dec 2012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CC Dec 2012 (colou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38935" cy="37084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82B42C2" id="Text Box 6" o:spid="_x0000_s1028" type="#_x0000_t202" style="position:absolute;margin-left:365.3pt;margin-top:9.15pt;width:169.25pt;height:54.8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" filled="f" stroked="f" strokeweight=".5pt">
                <v:textbox>
                  <w:txbxContent>
                    <w:p w14:paraId="6F1430A4" w14:textId="7B81143E" w:rsidR="00FD44D2" w:rsidRDefault="00FD44D2">
                      <w:r w:rsidRPr="001B5B1A">
                        <w:rPr>
                          <w:noProof/>
                        </w:rPr>
                        <w:drawing>
                          <wp:inline distT="0" distB="0" distL="0" distR="0" wp14:anchorId="21F27EB1" wp14:editId="6EF322FE">
                            <wp:extent cx="1638935" cy="370840"/>
                            <wp:effectExtent l="0" t="0" r="0" b="0"/>
                            <wp:docPr id="3" name="Picture 3" descr="OCC Dec 2012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CC Dec 2012 (colou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38935" cy="370840"/>
                                    </a:xfrm>
                                    <a:prstGeom prst="rect">
                                      <a:avLst/>
                                    </a:prstGeom>
                                    <a:noFill/>
                                    <a:ln>
                                      <a:noFill/>
                                    </a:ln>
                                  </pic:spPr>
                                </pic:pic>
                              </a:graphicData>
                            </a:graphic>
                          </wp:inline>
                        </w:drawing>
                      </w:r>
                    </w:p>
                  </w:txbxContent>
                </v:textbox>
              </v:shape>
            </w:pict>
          </mc:Fallback>
        </mc:AlternateContent>
      </w:r>
      <w:r w:rsidR="0049499C">
        <w:rPr>
          <w:noProof/>
        </w:rPr>
        <mc:AlternateContent>
          <mc:Choice Requires="wps">
            <w:drawing>
              <wp:anchor distT="45720" distB="45720" distL="114300" distR="114300" simplePos="0" relativeHeight="251660288" behindDoc="0" locked="0" layoutInCell="1" allowOverlap="1" wp14:anchorId="4C896914" wp14:editId="0532E443">
                <wp:simplePos x="0" y="0"/>
                <wp:positionH relativeFrom="column">
                  <wp:posOffset>-543182</wp:posOffset>
                </wp:positionH>
                <wp:positionV relativeFrom="paragraph">
                  <wp:posOffset>473</wp:posOffset>
                </wp:positionV>
                <wp:extent cx="4717415" cy="6799580"/>
                <wp:effectExtent l="0" t="0" r="6985" b="12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7415" cy="6799580"/>
                        </a:xfrm>
                        <a:prstGeom prst="rect">
                          <a:avLst/>
                        </a:prstGeom>
                        <a:solidFill>
                          <a:srgbClr val="FFFFFF"/>
                        </a:solidFill>
                        <a:ln w="9525">
                          <a:noFill/>
                          <a:miter lim="800000"/>
                          <a:headEnd/>
                          <a:tailEnd/>
                        </a:ln>
                      </wps:spPr>
                      <wps:txbx>
                        <w:txbxContent>
                          <w:p w14:paraId="2D0AB8DB" w14:textId="440F02A0" w:rsidR="0049499C" w:rsidRDefault="0049499C">
                            <w:pPr>
                              <w:rPr>
                                <w:noProof/>
                              </w:rPr>
                            </w:pPr>
                          </w:p>
                          <w:p w14:paraId="6DE3506E" w14:textId="4BC31C25" w:rsidR="0049499C" w:rsidRPr="009D7B5F" w:rsidRDefault="00654B24">
                            <w:pPr>
                              <w:rPr>
                                <w:b/>
                                <w:noProof/>
                                <w:color w:val="7030A0"/>
                              </w:rPr>
                            </w:pPr>
                            <w:r w:rsidRPr="009D7B5F">
                              <w:rPr>
                                <w:b/>
                                <w:noProof/>
                                <w:color w:val="7030A0"/>
                              </w:rPr>
                              <w:t>So what doe</w:t>
                            </w:r>
                            <w:r w:rsidR="00A830A1" w:rsidRPr="009D7B5F">
                              <w:rPr>
                                <w:b/>
                                <w:noProof/>
                                <w:color w:val="7030A0"/>
                              </w:rPr>
                              <w:t>s</w:t>
                            </w:r>
                            <w:r w:rsidRPr="009D7B5F">
                              <w:rPr>
                                <w:b/>
                                <w:noProof/>
                                <w:color w:val="7030A0"/>
                              </w:rPr>
                              <w:t xml:space="preserve"> this mean for you?</w:t>
                            </w:r>
                          </w:p>
                          <w:p w14:paraId="7FA872F8" w14:textId="7C4F830F" w:rsidR="00654B24" w:rsidRPr="00654B24" w:rsidRDefault="00654B24">
                            <w:pPr>
                              <w:rPr>
                                <w:b/>
                                <w:noProof/>
                              </w:rPr>
                            </w:pPr>
                          </w:p>
                          <w:p w14:paraId="5E74F65B" w14:textId="52ECD99C" w:rsidR="00654B24" w:rsidRPr="00A830A1" w:rsidRDefault="00654B24">
                            <w:pPr>
                              <w:rPr>
                                <w:noProof/>
                                <w:sz w:val="20"/>
                                <w:szCs w:val="20"/>
                              </w:rPr>
                            </w:pPr>
                            <w:r w:rsidRPr="00A830A1">
                              <w:rPr>
                                <w:noProof/>
                                <w:sz w:val="20"/>
                                <w:szCs w:val="20"/>
                              </w:rPr>
                              <w:t xml:space="preserve">It could be that your child has already beeen referred to the SENSS C&amp;I Support Service. If that </w:t>
                            </w:r>
                            <w:r w:rsidR="00A830A1" w:rsidRPr="00A830A1">
                              <w:rPr>
                                <w:noProof/>
                                <w:sz w:val="20"/>
                                <w:szCs w:val="20"/>
                              </w:rPr>
                              <w:t>is</w:t>
                            </w:r>
                            <w:r w:rsidRPr="00A830A1">
                              <w:rPr>
                                <w:noProof/>
                                <w:sz w:val="20"/>
                                <w:szCs w:val="20"/>
                              </w:rPr>
                              <w:t xml:space="preserve"> the case</w:t>
                            </w:r>
                            <w:r w:rsidR="00A830A1" w:rsidRPr="00A830A1">
                              <w:rPr>
                                <w:noProof/>
                                <w:sz w:val="20"/>
                                <w:szCs w:val="20"/>
                              </w:rPr>
                              <w:t>,</w:t>
                            </w:r>
                            <w:r w:rsidRPr="00A830A1">
                              <w:rPr>
                                <w:noProof/>
                                <w:sz w:val="20"/>
                                <w:szCs w:val="20"/>
                              </w:rPr>
                              <w:t xml:space="preserve"> we are already aware </w:t>
                            </w:r>
                            <w:r w:rsidR="00A830A1" w:rsidRPr="00A830A1">
                              <w:rPr>
                                <w:noProof/>
                                <w:sz w:val="20"/>
                                <w:szCs w:val="20"/>
                              </w:rPr>
                              <w:t>of</w:t>
                            </w:r>
                            <w:r w:rsidRPr="00A830A1">
                              <w:rPr>
                                <w:noProof/>
                                <w:sz w:val="20"/>
                                <w:szCs w:val="20"/>
                              </w:rPr>
                              <w:t xml:space="preserve"> their needs and will ensure that they continue</w:t>
                            </w:r>
                            <w:r w:rsidR="00A830A1" w:rsidRPr="00A830A1">
                              <w:rPr>
                                <w:noProof/>
                                <w:sz w:val="20"/>
                                <w:szCs w:val="20"/>
                              </w:rPr>
                              <w:t xml:space="preserve"> </w:t>
                            </w:r>
                            <w:r w:rsidRPr="00A830A1">
                              <w:rPr>
                                <w:noProof/>
                                <w:sz w:val="20"/>
                                <w:szCs w:val="20"/>
                              </w:rPr>
                              <w:t xml:space="preserve">to </w:t>
                            </w:r>
                            <w:r w:rsidR="00A830A1" w:rsidRPr="00A830A1">
                              <w:rPr>
                                <w:noProof/>
                                <w:sz w:val="20"/>
                                <w:szCs w:val="20"/>
                              </w:rPr>
                              <w:t>g</w:t>
                            </w:r>
                            <w:r w:rsidRPr="00A830A1">
                              <w:rPr>
                                <w:noProof/>
                                <w:sz w:val="20"/>
                                <w:szCs w:val="20"/>
                              </w:rPr>
                              <w:t xml:space="preserve">et support at the </w:t>
                            </w:r>
                            <w:r w:rsidR="00A830A1" w:rsidRPr="00A830A1">
                              <w:rPr>
                                <w:noProof/>
                                <w:sz w:val="20"/>
                                <w:szCs w:val="20"/>
                              </w:rPr>
                              <w:t>a</w:t>
                            </w:r>
                            <w:r w:rsidR="009D7B5F">
                              <w:rPr>
                                <w:noProof/>
                                <w:sz w:val="20"/>
                                <w:szCs w:val="20"/>
                              </w:rPr>
                              <w:t>ppropriate level</w:t>
                            </w:r>
                            <w:r w:rsidRPr="00A830A1">
                              <w:rPr>
                                <w:noProof/>
                                <w:sz w:val="20"/>
                                <w:szCs w:val="20"/>
                              </w:rPr>
                              <w:t xml:space="preserve"> </w:t>
                            </w:r>
                            <w:r w:rsidR="009D7B5F">
                              <w:rPr>
                                <w:noProof/>
                                <w:sz w:val="20"/>
                                <w:szCs w:val="20"/>
                              </w:rPr>
                              <w:t>in our</w:t>
                            </w:r>
                            <w:r w:rsidRPr="00A830A1">
                              <w:rPr>
                                <w:noProof/>
                                <w:sz w:val="20"/>
                                <w:szCs w:val="20"/>
                              </w:rPr>
                              <w:t xml:space="preserve"> new approach. </w:t>
                            </w:r>
                          </w:p>
                          <w:p w14:paraId="2C8E6B6D" w14:textId="6EBBFCAD" w:rsidR="00A830A1" w:rsidRPr="00A830A1" w:rsidRDefault="00A830A1">
                            <w:pPr>
                              <w:rPr>
                                <w:noProof/>
                                <w:sz w:val="20"/>
                                <w:szCs w:val="20"/>
                              </w:rPr>
                            </w:pPr>
                          </w:p>
                          <w:p w14:paraId="061663AF" w14:textId="0A9F30DB" w:rsidR="009D7B5F" w:rsidRDefault="009D7B5F" w:rsidP="009D7B5F">
                            <w:pPr>
                              <w:rPr>
                                <w:noProof/>
                                <w:sz w:val="20"/>
                                <w:szCs w:val="20"/>
                              </w:rPr>
                            </w:pPr>
                            <w:r w:rsidRPr="00A830A1">
                              <w:rPr>
                                <w:noProof/>
                                <w:sz w:val="20"/>
                                <w:szCs w:val="20"/>
                              </w:rPr>
                              <w:t>Over the coming months SENSS S</w:t>
                            </w:r>
                            <w:r>
                              <w:rPr>
                                <w:noProof/>
                                <w:sz w:val="20"/>
                                <w:szCs w:val="20"/>
                              </w:rPr>
                              <w:t xml:space="preserve">pecialist </w:t>
                            </w:r>
                            <w:r w:rsidRPr="00A830A1">
                              <w:rPr>
                                <w:noProof/>
                                <w:sz w:val="20"/>
                                <w:szCs w:val="20"/>
                              </w:rPr>
                              <w:t>A</w:t>
                            </w:r>
                            <w:r>
                              <w:rPr>
                                <w:noProof/>
                                <w:sz w:val="20"/>
                                <w:szCs w:val="20"/>
                              </w:rPr>
                              <w:t>dvisory Teachers</w:t>
                            </w:r>
                            <w:r w:rsidRPr="00A830A1">
                              <w:rPr>
                                <w:noProof/>
                                <w:sz w:val="20"/>
                                <w:szCs w:val="20"/>
                              </w:rPr>
                              <w:t xml:space="preserve"> will be looking carefully at </w:t>
                            </w:r>
                            <w:r>
                              <w:rPr>
                                <w:noProof/>
                                <w:sz w:val="20"/>
                                <w:szCs w:val="20"/>
                              </w:rPr>
                              <w:t>the lis</w:t>
                            </w:r>
                            <w:r w:rsidRPr="00A830A1">
                              <w:rPr>
                                <w:noProof/>
                                <w:sz w:val="20"/>
                                <w:szCs w:val="20"/>
                              </w:rPr>
                              <w:t>t of children they currently support and identifying those children who currently need t</w:t>
                            </w:r>
                            <w:r>
                              <w:rPr>
                                <w:noProof/>
                                <w:sz w:val="20"/>
                                <w:szCs w:val="20"/>
                              </w:rPr>
                              <w:t>a</w:t>
                            </w:r>
                            <w:r w:rsidRPr="00A830A1">
                              <w:rPr>
                                <w:noProof/>
                                <w:sz w:val="20"/>
                                <w:szCs w:val="20"/>
                              </w:rPr>
                              <w:t xml:space="preserve">rgeted or specialist support. </w:t>
                            </w:r>
                          </w:p>
                          <w:p w14:paraId="47F0F63C" w14:textId="77777777" w:rsidR="009D7B5F" w:rsidRPr="00A830A1" w:rsidRDefault="009D7B5F" w:rsidP="009D7B5F">
                            <w:pPr>
                              <w:rPr>
                                <w:noProof/>
                                <w:sz w:val="20"/>
                                <w:szCs w:val="20"/>
                              </w:rPr>
                            </w:pPr>
                          </w:p>
                          <w:p w14:paraId="3CD96F03" w14:textId="11C716C0" w:rsidR="00A830A1" w:rsidRPr="00A830A1" w:rsidRDefault="00A830A1">
                            <w:pPr>
                              <w:rPr>
                                <w:noProof/>
                                <w:sz w:val="20"/>
                                <w:szCs w:val="20"/>
                              </w:rPr>
                            </w:pPr>
                            <w:r w:rsidRPr="00A830A1">
                              <w:rPr>
                                <w:noProof/>
                                <w:sz w:val="20"/>
                                <w:szCs w:val="20"/>
                              </w:rPr>
                              <w:t>You may notice that there are fewer advisory visit reports sent home after our visits</w:t>
                            </w:r>
                            <w:r w:rsidR="009D7B5F">
                              <w:rPr>
                                <w:noProof/>
                                <w:sz w:val="20"/>
                                <w:szCs w:val="20"/>
                              </w:rPr>
                              <w:t xml:space="preserve">, </w:t>
                            </w:r>
                            <w:r w:rsidRPr="00A830A1">
                              <w:rPr>
                                <w:noProof/>
                                <w:sz w:val="20"/>
                                <w:szCs w:val="20"/>
                              </w:rPr>
                              <w:t>but please be reassured that we are still working in your child’s school and that you child’s teacher can raise any concerns they have with us at any time</w:t>
                            </w:r>
                            <w:r w:rsidR="009D7B5F">
                              <w:rPr>
                                <w:noProof/>
                                <w:sz w:val="20"/>
                                <w:szCs w:val="20"/>
                              </w:rPr>
                              <w:t>. T</w:t>
                            </w:r>
                            <w:r w:rsidRPr="00A830A1">
                              <w:rPr>
                                <w:noProof/>
                                <w:sz w:val="20"/>
                                <w:szCs w:val="20"/>
                              </w:rPr>
                              <w:t xml:space="preserve">hey still have access to our advice and support and we will be encouraging them to access the training we have to offer. </w:t>
                            </w:r>
                            <w:r w:rsidR="009D7B5F">
                              <w:rPr>
                                <w:noProof/>
                                <w:sz w:val="20"/>
                                <w:szCs w:val="20"/>
                              </w:rPr>
                              <w:t>We will keep a record of the support we have given to schools</w:t>
                            </w:r>
                          </w:p>
                          <w:p w14:paraId="46D03E61" w14:textId="3DF5F5BE" w:rsidR="00654B24" w:rsidRPr="00A830A1" w:rsidRDefault="00654B24">
                            <w:pPr>
                              <w:rPr>
                                <w:noProof/>
                                <w:sz w:val="20"/>
                                <w:szCs w:val="20"/>
                              </w:rPr>
                            </w:pPr>
                          </w:p>
                          <w:p w14:paraId="0310ADBA" w14:textId="44990BBC" w:rsidR="0049499C" w:rsidRPr="00A830A1" w:rsidRDefault="00A830A1" w:rsidP="00A830A1">
                            <w:pPr>
                              <w:rPr>
                                <w:noProof/>
                                <w:sz w:val="20"/>
                                <w:szCs w:val="20"/>
                              </w:rPr>
                            </w:pPr>
                            <w:r>
                              <w:rPr>
                                <w:noProof/>
                                <w:sz w:val="20"/>
                                <w:szCs w:val="20"/>
                              </w:rPr>
                              <w:t xml:space="preserve">If we don’t yet know about your child, </w:t>
                            </w:r>
                            <w:r w:rsidRPr="00A830A1">
                              <w:rPr>
                                <w:noProof/>
                                <w:sz w:val="20"/>
                                <w:szCs w:val="20"/>
                              </w:rPr>
                              <w:t>you may have received this leaflet along with  a</w:t>
                            </w:r>
                            <w:r>
                              <w:rPr>
                                <w:noProof/>
                                <w:sz w:val="20"/>
                                <w:szCs w:val="20"/>
                              </w:rPr>
                              <w:t xml:space="preserve"> </w:t>
                            </w:r>
                            <w:r w:rsidRPr="00A830A1">
                              <w:rPr>
                                <w:noProof/>
                                <w:sz w:val="20"/>
                                <w:szCs w:val="20"/>
                              </w:rPr>
                              <w:t>consent for</w:t>
                            </w:r>
                            <w:r w:rsidR="009D7B5F">
                              <w:rPr>
                                <w:noProof/>
                                <w:sz w:val="20"/>
                                <w:szCs w:val="20"/>
                              </w:rPr>
                              <w:t>m</w:t>
                            </w:r>
                            <w:r w:rsidRPr="00A830A1">
                              <w:rPr>
                                <w:noProof/>
                                <w:sz w:val="20"/>
                                <w:szCs w:val="20"/>
                              </w:rPr>
                              <w:t xml:space="preserve"> for you to complete and sign</w:t>
                            </w:r>
                            <w:r>
                              <w:rPr>
                                <w:noProof/>
                                <w:sz w:val="20"/>
                                <w:szCs w:val="20"/>
                              </w:rPr>
                              <w:t>. This</w:t>
                            </w:r>
                            <w:r w:rsidRPr="00A830A1">
                              <w:rPr>
                                <w:noProof/>
                                <w:sz w:val="20"/>
                                <w:szCs w:val="20"/>
                              </w:rPr>
                              <w:t xml:space="preserve"> is because your child’s teach</w:t>
                            </w:r>
                            <w:r w:rsidR="009D7B5F">
                              <w:rPr>
                                <w:noProof/>
                                <w:sz w:val="20"/>
                                <w:szCs w:val="20"/>
                              </w:rPr>
                              <w:t>er and the Specialist Advisory T</w:t>
                            </w:r>
                            <w:r w:rsidRPr="00A830A1">
                              <w:rPr>
                                <w:noProof/>
                                <w:sz w:val="20"/>
                                <w:szCs w:val="20"/>
                              </w:rPr>
                              <w:t>eacher agree that we need to put some ta</w:t>
                            </w:r>
                            <w:r>
                              <w:rPr>
                                <w:noProof/>
                                <w:sz w:val="20"/>
                                <w:szCs w:val="20"/>
                              </w:rPr>
                              <w:t>r</w:t>
                            </w:r>
                            <w:r w:rsidRPr="00A830A1">
                              <w:rPr>
                                <w:noProof/>
                                <w:sz w:val="20"/>
                                <w:szCs w:val="20"/>
                              </w:rPr>
                              <w:t xml:space="preserve">geted </w:t>
                            </w:r>
                            <w:r w:rsidR="009D7B5F">
                              <w:rPr>
                                <w:noProof/>
                                <w:sz w:val="20"/>
                                <w:szCs w:val="20"/>
                              </w:rPr>
                              <w:t xml:space="preserve">or specialist </w:t>
                            </w:r>
                            <w:r w:rsidRPr="00A830A1">
                              <w:rPr>
                                <w:noProof/>
                                <w:sz w:val="20"/>
                                <w:szCs w:val="20"/>
                              </w:rPr>
                              <w:t xml:space="preserve">support in place for your child. </w:t>
                            </w:r>
                          </w:p>
                          <w:p w14:paraId="4A01CACE" w14:textId="184F32C2" w:rsidR="0049499C" w:rsidRPr="00A830A1" w:rsidRDefault="0049499C">
                            <w:pPr>
                              <w:rPr>
                                <w:noProof/>
                                <w:sz w:val="20"/>
                                <w:szCs w:val="20"/>
                              </w:rPr>
                            </w:pPr>
                          </w:p>
                          <w:p w14:paraId="315AF905" w14:textId="2DA4FFA0" w:rsidR="00A830A1" w:rsidRPr="00A830A1" w:rsidRDefault="00A830A1">
                            <w:pPr>
                              <w:rPr>
                                <w:noProof/>
                                <w:sz w:val="20"/>
                                <w:szCs w:val="20"/>
                              </w:rPr>
                            </w:pPr>
                            <w:r w:rsidRPr="00A830A1">
                              <w:rPr>
                                <w:noProof/>
                                <w:sz w:val="20"/>
                                <w:szCs w:val="20"/>
                              </w:rPr>
                              <w:t>Once we know about your child we may remain involved for a short period</w:t>
                            </w:r>
                            <w:r>
                              <w:rPr>
                                <w:noProof/>
                                <w:sz w:val="20"/>
                                <w:szCs w:val="20"/>
                              </w:rPr>
                              <w:t>, such</w:t>
                            </w:r>
                            <w:r w:rsidRPr="00A830A1">
                              <w:rPr>
                                <w:noProof/>
                                <w:sz w:val="20"/>
                                <w:szCs w:val="20"/>
                              </w:rPr>
                              <w:t xml:space="preserve"> as 6 </w:t>
                            </w:r>
                            <w:r>
                              <w:rPr>
                                <w:noProof/>
                                <w:sz w:val="20"/>
                                <w:szCs w:val="20"/>
                              </w:rPr>
                              <w:t>to</w:t>
                            </w:r>
                            <w:r w:rsidRPr="00A830A1">
                              <w:rPr>
                                <w:noProof/>
                                <w:sz w:val="20"/>
                                <w:szCs w:val="20"/>
                              </w:rPr>
                              <w:t xml:space="preserve"> 8 weeks</w:t>
                            </w:r>
                            <w:r w:rsidR="009D7B5F">
                              <w:rPr>
                                <w:noProof/>
                                <w:sz w:val="20"/>
                                <w:szCs w:val="20"/>
                              </w:rPr>
                              <w:t xml:space="preserve">, </w:t>
                            </w:r>
                            <w:r w:rsidRPr="00A830A1">
                              <w:rPr>
                                <w:noProof/>
                                <w:sz w:val="20"/>
                                <w:szCs w:val="20"/>
                              </w:rPr>
                              <w:t xml:space="preserve"> or we may have ongoing input over a </w:t>
                            </w:r>
                            <w:r>
                              <w:rPr>
                                <w:noProof/>
                                <w:sz w:val="20"/>
                                <w:szCs w:val="20"/>
                              </w:rPr>
                              <w:t>longer period</w:t>
                            </w:r>
                            <w:r w:rsidR="009D7B5F">
                              <w:rPr>
                                <w:noProof/>
                                <w:sz w:val="20"/>
                                <w:szCs w:val="20"/>
                              </w:rPr>
                              <w:t>. I</w:t>
                            </w:r>
                            <w:r w:rsidRPr="00A830A1">
                              <w:rPr>
                                <w:noProof/>
                                <w:sz w:val="20"/>
                                <w:szCs w:val="20"/>
                              </w:rPr>
                              <w:t xml:space="preserve">f your child has once been referred, we will </w:t>
                            </w:r>
                            <w:r>
                              <w:rPr>
                                <w:noProof/>
                                <w:sz w:val="20"/>
                                <w:szCs w:val="20"/>
                              </w:rPr>
                              <w:t xml:space="preserve">keep </w:t>
                            </w:r>
                            <w:r w:rsidR="0011638D">
                              <w:rPr>
                                <w:noProof/>
                                <w:sz w:val="20"/>
                                <w:szCs w:val="20"/>
                              </w:rPr>
                              <w:t>their detials on file and there will be no need to refer them again if they need</w:t>
                            </w:r>
                            <w:r w:rsidR="009D7B5F">
                              <w:rPr>
                                <w:noProof/>
                                <w:sz w:val="20"/>
                                <w:szCs w:val="20"/>
                              </w:rPr>
                              <w:t xml:space="preserve"> some</w:t>
                            </w:r>
                            <w:r w:rsidR="0011638D">
                              <w:rPr>
                                <w:noProof/>
                                <w:sz w:val="20"/>
                                <w:szCs w:val="20"/>
                              </w:rPr>
                              <w:t xml:space="preserve"> more support. </w:t>
                            </w:r>
                          </w:p>
                          <w:p w14:paraId="19B73DF9" w14:textId="25D13314" w:rsidR="0049499C" w:rsidRPr="00A830A1" w:rsidRDefault="0049499C">
                            <w:pPr>
                              <w:rPr>
                                <w:noProof/>
                                <w:sz w:val="20"/>
                                <w:szCs w:val="20"/>
                              </w:rPr>
                            </w:pPr>
                          </w:p>
                          <w:p w14:paraId="65A153E4" w14:textId="388BB67C" w:rsidR="0049499C" w:rsidRPr="00A830A1" w:rsidRDefault="0011638D">
                            <w:pPr>
                              <w:rPr>
                                <w:noProof/>
                                <w:sz w:val="20"/>
                                <w:szCs w:val="20"/>
                              </w:rPr>
                            </w:pPr>
                            <w:r>
                              <w:rPr>
                                <w:noProof/>
                                <w:sz w:val="20"/>
                                <w:szCs w:val="20"/>
                              </w:rPr>
                              <w:t>If you</w:t>
                            </w:r>
                            <w:r w:rsidR="00EE4490">
                              <w:rPr>
                                <w:noProof/>
                                <w:sz w:val="20"/>
                                <w:szCs w:val="20"/>
                              </w:rPr>
                              <w:t xml:space="preserve"> ha</w:t>
                            </w:r>
                            <w:r>
                              <w:rPr>
                                <w:noProof/>
                                <w:sz w:val="20"/>
                                <w:szCs w:val="20"/>
                              </w:rPr>
                              <w:t>ve any concerns about the information in this leaflet please discuss them with your childs teacher</w:t>
                            </w:r>
                            <w:r w:rsidR="00FD44D2">
                              <w:rPr>
                                <w:noProof/>
                                <w:sz w:val="20"/>
                                <w:szCs w:val="20"/>
                              </w:rPr>
                              <w:t>.</w:t>
                            </w:r>
                          </w:p>
                          <w:p w14:paraId="054F8791" w14:textId="57106C7D" w:rsidR="00A830A1" w:rsidRPr="00A830A1" w:rsidRDefault="00A830A1">
                            <w:pPr>
                              <w:rPr>
                                <w:noProof/>
                                <w:sz w:val="20"/>
                                <w:szCs w:val="20"/>
                              </w:rPr>
                            </w:pPr>
                          </w:p>
                          <w:p w14:paraId="6A0B575D" w14:textId="62307DB5" w:rsidR="00FD44D2" w:rsidRDefault="00FD44D2" w:rsidP="00FD44D2">
                            <w:pPr>
                              <w:spacing w:before="100" w:beforeAutospacing="1" w:after="100" w:afterAutospacing="1"/>
                              <w:rPr>
                                <w:rFonts w:eastAsiaTheme="minorHAnsi"/>
                                <w:i/>
                                <w:iCs/>
                                <w:sz w:val="18"/>
                                <w:szCs w:val="18"/>
                                <w:lang w:eastAsia="en-GB"/>
                              </w:rPr>
                            </w:pPr>
                          </w:p>
                          <w:p w14:paraId="795374DF" w14:textId="11B79357" w:rsidR="00EE4490" w:rsidRDefault="00EE4490" w:rsidP="00FD44D2">
                            <w:pPr>
                              <w:spacing w:before="100" w:beforeAutospacing="1" w:after="100" w:afterAutospacing="1"/>
                              <w:rPr>
                                <w:rFonts w:eastAsiaTheme="minorHAnsi"/>
                                <w:i/>
                                <w:iCs/>
                                <w:sz w:val="18"/>
                                <w:szCs w:val="18"/>
                                <w:lang w:eastAsia="en-GB"/>
                              </w:rPr>
                            </w:pPr>
                          </w:p>
                          <w:p w14:paraId="4A9C1BB0" w14:textId="77777777" w:rsidR="00EE4490" w:rsidRPr="00EE4490" w:rsidRDefault="00EE4490" w:rsidP="00FD44D2">
                            <w:pPr>
                              <w:spacing w:before="100" w:beforeAutospacing="1" w:after="100" w:afterAutospacing="1"/>
                              <w:rPr>
                                <w:rFonts w:eastAsiaTheme="minorHAnsi"/>
                                <w:i/>
                                <w:iCs/>
                                <w:sz w:val="16"/>
                                <w:szCs w:val="16"/>
                                <w:lang w:eastAsia="en-GB"/>
                              </w:rPr>
                            </w:pPr>
                          </w:p>
                          <w:p w14:paraId="50237914" w14:textId="225FCA60" w:rsidR="00FD44D2" w:rsidRPr="00EE4490" w:rsidRDefault="00FD44D2" w:rsidP="00FD44D2">
                            <w:pPr>
                              <w:rPr>
                                <w:rFonts w:ascii="Calibri" w:hAnsi="Calibri" w:cs="Calibri"/>
                                <w:sz w:val="16"/>
                                <w:szCs w:val="16"/>
                                <w:lang w:eastAsia="en-GB"/>
                              </w:rPr>
                            </w:pPr>
                            <w:r w:rsidRPr="00EE4490">
                              <w:rPr>
                                <w:noProof/>
                                <w:color w:val="000000"/>
                                <w:sz w:val="16"/>
                                <w:szCs w:val="16"/>
                                <w:lang w:eastAsia="en-GB"/>
                              </w:rPr>
                              <w:drawing>
                                <wp:inline distT="0" distB="0" distL="0" distR="0" wp14:anchorId="094653D9" wp14:editId="404140CD">
                                  <wp:extent cx="595630" cy="244475"/>
                                  <wp:effectExtent l="0" t="0" r="0" b="3175"/>
                                  <wp:docPr id="13" name="Picture 13" descr="cid:image001.png@01D2F0AA.481B4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2F0AA.481B4920"/>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595630" cy="244475"/>
                                          </a:xfrm>
                                          <a:prstGeom prst="rect">
                                            <a:avLst/>
                                          </a:prstGeom>
                                          <a:noFill/>
                                          <a:ln>
                                            <a:noFill/>
                                          </a:ln>
                                        </pic:spPr>
                                      </pic:pic>
                                    </a:graphicData>
                                  </a:graphic>
                                </wp:inline>
                              </w:drawing>
                            </w:r>
                            <w:r w:rsidRPr="00EE4490">
                              <w:rPr>
                                <w:color w:val="000000"/>
                                <w:sz w:val="16"/>
                                <w:szCs w:val="16"/>
                                <w:lang w:eastAsia="en-GB"/>
                              </w:rPr>
                              <w:t xml:space="preserve">  For information and guidance on SEND please visit Oxfordshire’s Local Offer </w:t>
                            </w:r>
                            <w:hyperlink r:id="rId14" w:history="1">
                              <w:r w:rsidRPr="00EE4490">
                                <w:rPr>
                                  <w:rStyle w:val="Hyperlink"/>
                                  <w:color w:val="215868"/>
                                  <w:sz w:val="16"/>
                                  <w:szCs w:val="16"/>
                                  <w:lang w:eastAsia="en-GB"/>
                                </w:rPr>
                                <w:t>www.oxfordshire.gov.uk/localoffer</w:t>
                              </w:r>
                            </w:hyperlink>
                          </w:p>
                          <w:p w14:paraId="65505D92" w14:textId="77777777" w:rsidR="00FD44D2" w:rsidRPr="00EE4490" w:rsidRDefault="00FD44D2">
                            <w:pPr>
                              <w:rPr>
                                <w:noProof/>
                                <w:sz w:val="16"/>
                                <w:szCs w:val="16"/>
                              </w:rPr>
                            </w:pPr>
                          </w:p>
                          <w:p w14:paraId="66183325" w14:textId="77777777" w:rsidR="00FD44D2" w:rsidRPr="00EE4490" w:rsidRDefault="00FD44D2">
                            <w:pPr>
                              <w:rPr>
                                <w:noProof/>
                                <w:sz w:val="16"/>
                                <w:szCs w:val="16"/>
                              </w:rPr>
                            </w:pPr>
                          </w:p>
                          <w:p w14:paraId="1394DE6C" w14:textId="71E455D4" w:rsidR="0049499C" w:rsidRPr="00EE4490" w:rsidRDefault="00EE4490">
                            <w:pPr>
                              <w:rPr>
                                <w:noProof/>
                                <w:sz w:val="16"/>
                                <w:szCs w:val="16"/>
                              </w:rPr>
                            </w:pPr>
                            <w:r w:rsidRPr="00EE4490">
                              <w:rPr>
                                <w:sz w:val="16"/>
                                <w:szCs w:val="16"/>
                                <w:lang w:eastAsia="en-GB"/>
                              </w:rPr>
                              <w:t xml:space="preserve">Oxfordshire County Council’s </w:t>
                            </w:r>
                            <w:hyperlink r:id="rId15" w:history="1">
                              <w:r w:rsidRPr="00EE4490">
                                <w:rPr>
                                  <w:rStyle w:val="Hyperlink"/>
                                  <w:color w:val="0000FF"/>
                                  <w:sz w:val="16"/>
                                  <w:szCs w:val="16"/>
                                  <w:lang w:eastAsia="en-GB"/>
                                </w:rPr>
                                <w:t> privacy notice (pdf format, 204kb)</w:t>
                              </w:r>
                            </w:hyperlink>
                            <w:r w:rsidRPr="00EE4490">
                              <w:rPr>
                                <w:sz w:val="16"/>
                                <w:szCs w:val="16"/>
                                <w:lang w:eastAsia="en-GB"/>
                              </w:rPr>
                              <w:t> </w:t>
                            </w:r>
                            <w:r w:rsidRPr="00EE4490">
                              <w:rPr>
                                <w:sz w:val="16"/>
                                <w:szCs w:val="16"/>
                                <w:lang w:eastAsia="en-GB"/>
                              </w:rPr>
                              <w:t>explains</w:t>
                            </w:r>
                            <w:r w:rsidRPr="00EE4490">
                              <w:rPr>
                                <w:sz w:val="16"/>
                                <w:szCs w:val="16"/>
                                <w:lang w:eastAsia="en-GB"/>
                              </w:rPr>
                              <w:t xml:space="preserve"> how and why information about you will be used and stored by us</w:t>
                            </w:r>
                          </w:p>
                          <w:p w14:paraId="2A700378" w14:textId="2641D7D4" w:rsidR="0049499C" w:rsidRDefault="0049499C">
                            <w:pPr>
                              <w:rPr>
                                <w:noProof/>
                              </w:rPr>
                            </w:pPr>
                          </w:p>
                          <w:p w14:paraId="1EB06A02" w14:textId="1B3E208A" w:rsidR="0049499C" w:rsidRDefault="0049499C" w:rsidP="00FD44D2">
                            <w:pPr>
                              <w:jc w:val="righ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896914" id="_x0000_s1029" type="#_x0000_t202" style="position:absolute;margin-left:-42.75pt;margin-top:.05pt;width:371.45pt;height:535.4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" stroked="f">
                <v:textbox>
                  <w:txbxContent>
                    <w:p w14:paraId="2D0AB8DB" w14:textId="440F02A0" w:rsidR="0049499C" w:rsidRDefault="0049499C">
                      <w:pPr>
                        <w:rPr>
                          <w:noProof/>
                        </w:rPr>
                      </w:pPr>
                    </w:p>
                    <w:p w14:paraId="6DE3506E" w14:textId="4BC31C25" w:rsidR="0049499C" w:rsidRPr="009D7B5F" w:rsidRDefault="00654B24">
                      <w:pPr>
                        <w:rPr>
                          <w:b/>
                          <w:noProof/>
                          <w:color w:val="7030A0"/>
                        </w:rPr>
                      </w:pPr>
                      <w:r w:rsidRPr="009D7B5F">
                        <w:rPr>
                          <w:b/>
                          <w:noProof/>
                          <w:color w:val="7030A0"/>
                        </w:rPr>
                        <w:t>So what doe</w:t>
                      </w:r>
                      <w:r w:rsidR="00A830A1" w:rsidRPr="009D7B5F">
                        <w:rPr>
                          <w:b/>
                          <w:noProof/>
                          <w:color w:val="7030A0"/>
                        </w:rPr>
                        <w:t>s</w:t>
                      </w:r>
                      <w:r w:rsidRPr="009D7B5F">
                        <w:rPr>
                          <w:b/>
                          <w:noProof/>
                          <w:color w:val="7030A0"/>
                        </w:rPr>
                        <w:t xml:space="preserve"> this mean for you?</w:t>
                      </w:r>
                    </w:p>
                    <w:p w14:paraId="7FA872F8" w14:textId="7C4F830F" w:rsidR="00654B24" w:rsidRPr="00654B24" w:rsidRDefault="00654B24">
                      <w:pPr>
                        <w:rPr>
                          <w:b/>
                          <w:noProof/>
                        </w:rPr>
                      </w:pPr>
                    </w:p>
                    <w:p w14:paraId="5E74F65B" w14:textId="52ECD99C" w:rsidR="00654B24" w:rsidRPr="00A830A1" w:rsidRDefault="00654B24">
                      <w:pPr>
                        <w:rPr>
                          <w:noProof/>
                          <w:sz w:val="20"/>
                          <w:szCs w:val="20"/>
                        </w:rPr>
                      </w:pPr>
                      <w:r w:rsidRPr="00A830A1">
                        <w:rPr>
                          <w:noProof/>
                          <w:sz w:val="20"/>
                          <w:szCs w:val="20"/>
                        </w:rPr>
                        <w:t xml:space="preserve">It could be that your child has already beeen referred to the SENSS C&amp;I Support Service. If that </w:t>
                      </w:r>
                      <w:r w:rsidR="00A830A1" w:rsidRPr="00A830A1">
                        <w:rPr>
                          <w:noProof/>
                          <w:sz w:val="20"/>
                          <w:szCs w:val="20"/>
                        </w:rPr>
                        <w:t>is</w:t>
                      </w:r>
                      <w:r w:rsidRPr="00A830A1">
                        <w:rPr>
                          <w:noProof/>
                          <w:sz w:val="20"/>
                          <w:szCs w:val="20"/>
                        </w:rPr>
                        <w:t xml:space="preserve"> the case</w:t>
                      </w:r>
                      <w:r w:rsidR="00A830A1" w:rsidRPr="00A830A1">
                        <w:rPr>
                          <w:noProof/>
                          <w:sz w:val="20"/>
                          <w:szCs w:val="20"/>
                        </w:rPr>
                        <w:t>,</w:t>
                      </w:r>
                      <w:r w:rsidRPr="00A830A1">
                        <w:rPr>
                          <w:noProof/>
                          <w:sz w:val="20"/>
                          <w:szCs w:val="20"/>
                        </w:rPr>
                        <w:t xml:space="preserve"> we are already aware </w:t>
                      </w:r>
                      <w:r w:rsidR="00A830A1" w:rsidRPr="00A830A1">
                        <w:rPr>
                          <w:noProof/>
                          <w:sz w:val="20"/>
                          <w:szCs w:val="20"/>
                        </w:rPr>
                        <w:t>of</w:t>
                      </w:r>
                      <w:r w:rsidRPr="00A830A1">
                        <w:rPr>
                          <w:noProof/>
                          <w:sz w:val="20"/>
                          <w:szCs w:val="20"/>
                        </w:rPr>
                        <w:t xml:space="preserve"> their needs and will ensure that they continue</w:t>
                      </w:r>
                      <w:r w:rsidR="00A830A1" w:rsidRPr="00A830A1">
                        <w:rPr>
                          <w:noProof/>
                          <w:sz w:val="20"/>
                          <w:szCs w:val="20"/>
                        </w:rPr>
                        <w:t xml:space="preserve"> </w:t>
                      </w:r>
                      <w:r w:rsidRPr="00A830A1">
                        <w:rPr>
                          <w:noProof/>
                          <w:sz w:val="20"/>
                          <w:szCs w:val="20"/>
                        </w:rPr>
                        <w:t xml:space="preserve">to </w:t>
                      </w:r>
                      <w:r w:rsidR="00A830A1" w:rsidRPr="00A830A1">
                        <w:rPr>
                          <w:noProof/>
                          <w:sz w:val="20"/>
                          <w:szCs w:val="20"/>
                        </w:rPr>
                        <w:t>g</w:t>
                      </w:r>
                      <w:r w:rsidRPr="00A830A1">
                        <w:rPr>
                          <w:noProof/>
                          <w:sz w:val="20"/>
                          <w:szCs w:val="20"/>
                        </w:rPr>
                        <w:t xml:space="preserve">et support at the </w:t>
                      </w:r>
                      <w:r w:rsidR="00A830A1" w:rsidRPr="00A830A1">
                        <w:rPr>
                          <w:noProof/>
                          <w:sz w:val="20"/>
                          <w:szCs w:val="20"/>
                        </w:rPr>
                        <w:t>a</w:t>
                      </w:r>
                      <w:r w:rsidR="009D7B5F">
                        <w:rPr>
                          <w:noProof/>
                          <w:sz w:val="20"/>
                          <w:szCs w:val="20"/>
                        </w:rPr>
                        <w:t>ppropriate level</w:t>
                      </w:r>
                      <w:r w:rsidRPr="00A830A1">
                        <w:rPr>
                          <w:noProof/>
                          <w:sz w:val="20"/>
                          <w:szCs w:val="20"/>
                        </w:rPr>
                        <w:t xml:space="preserve"> </w:t>
                      </w:r>
                      <w:r w:rsidR="009D7B5F">
                        <w:rPr>
                          <w:noProof/>
                          <w:sz w:val="20"/>
                          <w:szCs w:val="20"/>
                        </w:rPr>
                        <w:t>in our</w:t>
                      </w:r>
                      <w:r w:rsidRPr="00A830A1">
                        <w:rPr>
                          <w:noProof/>
                          <w:sz w:val="20"/>
                          <w:szCs w:val="20"/>
                        </w:rPr>
                        <w:t xml:space="preserve"> new approach. </w:t>
                      </w:r>
                    </w:p>
                    <w:p w14:paraId="2C8E6B6D" w14:textId="6EBBFCAD" w:rsidR="00A830A1" w:rsidRPr="00A830A1" w:rsidRDefault="00A830A1">
                      <w:pPr>
                        <w:rPr>
                          <w:noProof/>
                          <w:sz w:val="20"/>
                          <w:szCs w:val="20"/>
                        </w:rPr>
                      </w:pPr>
                    </w:p>
                    <w:p w14:paraId="061663AF" w14:textId="0A9F30DB" w:rsidR="009D7B5F" w:rsidRDefault="009D7B5F" w:rsidP="009D7B5F">
                      <w:pPr>
                        <w:rPr>
                          <w:noProof/>
                          <w:sz w:val="20"/>
                          <w:szCs w:val="20"/>
                        </w:rPr>
                      </w:pPr>
                      <w:r w:rsidRPr="00A830A1">
                        <w:rPr>
                          <w:noProof/>
                          <w:sz w:val="20"/>
                          <w:szCs w:val="20"/>
                        </w:rPr>
                        <w:t>Over the coming months SENSS S</w:t>
                      </w:r>
                      <w:r>
                        <w:rPr>
                          <w:noProof/>
                          <w:sz w:val="20"/>
                          <w:szCs w:val="20"/>
                        </w:rPr>
                        <w:t xml:space="preserve">pecialist </w:t>
                      </w:r>
                      <w:r w:rsidRPr="00A830A1">
                        <w:rPr>
                          <w:noProof/>
                          <w:sz w:val="20"/>
                          <w:szCs w:val="20"/>
                        </w:rPr>
                        <w:t>A</w:t>
                      </w:r>
                      <w:r>
                        <w:rPr>
                          <w:noProof/>
                          <w:sz w:val="20"/>
                          <w:szCs w:val="20"/>
                        </w:rPr>
                        <w:t>dvisory Teachers</w:t>
                      </w:r>
                      <w:r w:rsidRPr="00A830A1">
                        <w:rPr>
                          <w:noProof/>
                          <w:sz w:val="20"/>
                          <w:szCs w:val="20"/>
                        </w:rPr>
                        <w:t xml:space="preserve"> will be looking carefully at </w:t>
                      </w:r>
                      <w:r>
                        <w:rPr>
                          <w:noProof/>
                          <w:sz w:val="20"/>
                          <w:szCs w:val="20"/>
                        </w:rPr>
                        <w:t>the lis</w:t>
                      </w:r>
                      <w:r w:rsidRPr="00A830A1">
                        <w:rPr>
                          <w:noProof/>
                          <w:sz w:val="20"/>
                          <w:szCs w:val="20"/>
                        </w:rPr>
                        <w:t>t of children they currently support and identifying those children who currently need t</w:t>
                      </w:r>
                      <w:r>
                        <w:rPr>
                          <w:noProof/>
                          <w:sz w:val="20"/>
                          <w:szCs w:val="20"/>
                        </w:rPr>
                        <w:t>a</w:t>
                      </w:r>
                      <w:r w:rsidRPr="00A830A1">
                        <w:rPr>
                          <w:noProof/>
                          <w:sz w:val="20"/>
                          <w:szCs w:val="20"/>
                        </w:rPr>
                        <w:t xml:space="preserve">rgeted or specialist support. </w:t>
                      </w:r>
                    </w:p>
                    <w:p w14:paraId="47F0F63C" w14:textId="77777777" w:rsidR="009D7B5F" w:rsidRPr="00A830A1" w:rsidRDefault="009D7B5F" w:rsidP="009D7B5F">
                      <w:pPr>
                        <w:rPr>
                          <w:noProof/>
                          <w:sz w:val="20"/>
                          <w:szCs w:val="20"/>
                        </w:rPr>
                      </w:pPr>
                    </w:p>
                    <w:p w14:paraId="3CD96F03" w14:textId="11C716C0" w:rsidR="00A830A1" w:rsidRPr="00A830A1" w:rsidRDefault="00A830A1">
                      <w:pPr>
                        <w:rPr>
                          <w:noProof/>
                          <w:sz w:val="20"/>
                          <w:szCs w:val="20"/>
                        </w:rPr>
                      </w:pPr>
                      <w:r w:rsidRPr="00A830A1">
                        <w:rPr>
                          <w:noProof/>
                          <w:sz w:val="20"/>
                          <w:szCs w:val="20"/>
                        </w:rPr>
                        <w:t>You may notice that there are fewer advisory visit reports sent home after our visits</w:t>
                      </w:r>
                      <w:r w:rsidR="009D7B5F">
                        <w:rPr>
                          <w:noProof/>
                          <w:sz w:val="20"/>
                          <w:szCs w:val="20"/>
                        </w:rPr>
                        <w:t xml:space="preserve">, </w:t>
                      </w:r>
                      <w:r w:rsidRPr="00A830A1">
                        <w:rPr>
                          <w:noProof/>
                          <w:sz w:val="20"/>
                          <w:szCs w:val="20"/>
                        </w:rPr>
                        <w:t>but please be reassured that we are still working in your child’s school and that you child’s teacher can raise any concerns they have with us at any time</w:t>
                      </w:r>
                      <w:r w:rsidR="009D7B5F">
                        <w:rPr>
                          <w:noProof/>
                          <w:sz w:val="20"/>
                          <w:szCs w:val="20"/>
                        </w:rPr>
                        <w:t>. T</w:t>
                      </w:r>
                      <w:r w:rsidRPr="00A830A1">
                        <w:rPr>
                          <w:noProof/>
                          <w:sz w:val="20"/>
                          <w:szCs w:val="20"/>
                        </w:rPr>
                        <w:t xml:space="preserve">hey still have access to our advice and support and we will be encouraging them to access the training we have to offer. </w:t>
                      </w:r>
                      <w:r w:rsidR="009D7B5F">
                        <w:rPr>
                          <w:noProof/>
                          <w:sz w:val="20"/>
                          <w:szCs w:val="20"/>
                        </w:rPr>
                        <w:t>We will keep a record of the support we have given to schools</w:t>
                      </w:r>
                    </w:p>
                    <w:p w14:paraId="46D03E61" w14:textId="3DF5F5BE" w:rsidR="00654B24" w:rsidRPr="00A830A1" w:rsidRDefault="00654B24">
                      <w:pPr>
                        <w:rPr>
                          <w:noProof/>
                          <w:sz w:val="20"/>
                          <w:szCs w:val="20"/>
                        </w:rPr>
                      </w:pPr>
                    </w:p>
                    <w:p w14:paraId="0310ADBA" w14:textId="44990BBC" w:rsidR="0049499C" w:rsidRPr="00A830A1" w:rsidRDefault="00A830A1" w:rsidP="00A830A1">
                      <w:pPr>
                        <w:rPr>
                          <w:noProof/>
                          <w:sz w:val="20"/>
                          <w:szCs w:val="20"/>
                        </w:rPr>
                      </w:pPr>
                      <w:r>
                        <w:rPr>
                          <w:noProof/>
                          <w:sz w:val="20"/>
                          <w:szCs w:val="20"/>
                        </w:rPr>
                        <w:t xml:space="preserve">If we don’t yet know about your child, </w:t>
                      </w:r>
                      <w:r w:rsidRPr="00A830A1">
                        <w:rPr>
                          <w:noProof/>
                          <w:sz w:val="20"/>
                          <w:szCs w:val="20"/>
                        </w:rPr>
                        <w:t>you may have received this leaflet along with  a</w:t>
                      </w:r>
                      <w:r>
                        <w:rPr>
                          <w:noProof/>
                          <w:sz w:val="20"/>
                          <w:szCs w:val="20"/>
                        </w:rPr>
                        <w:t xml:space="preserve"> </w:t>
                      </w:r>
                      <w:r w:rsidRPr="00A830A1">
                        <w:rPr>
                          <w:noProof/>
                          <w:sz w:val="20"/>
                          <w:szCs w:val="20"/>
                        </w:rPr>
                        <w:t>consent for</w:t>
                      </w:r>
                      <w:r w:rsidR="009D7B5F">
                        <w:rPr>
                          <w:noProof/>
                          <w:sz w:val="20"/>
                          <w:szCs w:val="20"/>
                        </w:rPr>
                        <w:t>m</w:t>
                      </w:r>
                      <w:r w:rsidRPr="00A830A1">
                        <w:rPr>
                          <w:noProof/>
                          <w:sz w:val="20"/>
                          <w:szCs w:val="20"/>
                        </w:rPr>
                        <w:t xml:space="preserve"> for you to complete and sign</w:t>
                      </w:r>
                      <w:r>
                        <w:rPr>
                          <w:noProof/>
                          <w:sz w:val="20"/>
                          <w:szCs w:val="20"/>
                        </w:rPr>
                        <w:t>. This</w:t>
                      </w:r>
                      <w:r w:rsidRPr="00A830A1">
                        <w:rPr>
                          <w:noProof/>
                          <w:sz w:val="20"/>
                          <w:szCs w:val="20"/>
                        </w:rPr>
                        <w:t xml:space="preserve"> is because your child’s teach</w:t>
                      </w:r>
                      <w:r w:rsidR="009D7B5F">
                        <w:rPr>
                          <w:noProof/>
                          <w:sz w:val="20"/>
                          <w:szCs w:val="20"/>
                        </w:rPr>
                        <w:t>er and the Specialist Advisory T</w:t>
                      </w:r>
                      <w:r w:rsidRPr="00A830A1">
                        <w:rPr>
                          <w:noProof/>
                          <w:sz w:val="20"/>
                          <w:szCs w:val="20"/>
                        </w:rPr>
                        <w:t>eacher agree that we need to put some ta</w:t>
                      </w:r>
                      <w:r>
                        <w:rPr>
                          <w:noProof/>
                          <w:sz w:val="20"/>
                          <w:szCs w:val="20"/>
                        </w:rPr>
                        <w:t>r</w:t>
                      </w:r>
                      <w:r w:rsidRPr="00A830A1">
                        <w:rPr>
                          <w:noProof/>
                          <w:sz w:val="20"/>
                          <w:szCs w:val="20"/>
                        </w:rPr>
                        <w:t xml:space="preserve">geted </w:t>
                      </w:r>
                      <w:r w:rsidR="009D7B5F">
                        <w:rPr>
                          <w:noProof/>
                          <w:sz w:val="20"/>
                          <w:szCs w:val="20"/>
                        </w:rPr>
                        <w:t xml:space="preserve">or specialist </w:t>
                      </w:r>
                      <w:r w:rsidRPr="00A830A1">
                        <w:rPr>
                          <w:noProof/>
                          <w:sz w:val="20"/>
                          <w:szCs w:val="20"/>
                        </w:rPr>
                        <w:t xml:space="preserve">support in place for your child. </w:t>
                      </w:r>
                    </w:p>
                    <w:p w14:paraId="4A01CACE" w14:textId="184F32C2" w:rsidR="0049499C" w:rsidRPr="00A830A1" w:rsidRDefault="0049499C">
                      <w:pPr>
                        <w:rPr>
                          <w:noProof/>
                          <w:sz w:val="20"/>
                          <w:szCs w:val="20"/>
                        </w:rPr>
                      </w:pPr>
                    </w:p>
                    <w:p w14:paraId="315AF905" w14:textId="2DA4FFA0" w:rsidR="00A830A1" w:rsidRPr="00A830A1" w:rsidRDefault="00A830A1">
                      <w:pPr>
                        <w:rPr>
                          <w:noProof/>
                          <w:sz w:val="20"/>
                          <w:szCs w:val="20"/>
                        </w:rPr>
                      </w:pPr>
                      <w:r w:rsidRPr="00A830A1">
                        <w:rPr>
                          <w:noProof/>
                          <w:sz w:val="20"/>
                          <w:szCs w:val="20"/>
                        </w:rPr>
                        <w:t>Once we know about your child we may remain involved for a short period</w:t>
                      </w:r>
                      <w:r>
                        <w:rPr>
                          <w:noProof/>
                          <w:sz w:val="20"/>
                          <w:szCs w:val="20"/>
                        </w:rPr>
                        <w:t>, such</w:t>
                      </w:r>
                      <w:r w:rsidRPr="00A830A1">
                        <w:rPr>
                          <w:noProof/>
                          <w:sz w:val="20"/>
                          <w:szCs w:val="20"/>
                        </w:rPr>
                        <w:t xml:space="preserve"> as 6 </w:t>
                      </w:r>
                      <w:r>
                        <w:rPr>
                          <w:noProof/>
                          <w:sz w:val="20"/>
                          <w:szCs w:val="20"/>
                        </w:rPr>
                        <w:t>to</w:t>
                      </w:r>
                      <w:r w:rsidRPr="00A830A1">
                        <w:rPr>
                          <w:noProof/>
                          <w:sz w:val="20"/>
                          <w:szCs w:val="20"/>
                        </w:rPr>
                        <w:t xml:space="preserve"> 8 weeks</w:t>
                      </w:r>
                      <w:r w:rsidR="009D7B5F">
                        <w:rPr>
                          <w:noProof/>
                          <w:sz w:val="20"/>
                          <w:szCs w:val="20"/>
                        </w:rPr>
                        <w:t xml:space="preserve">, </w:t>
                      </w:r>
                      <w:r w:rsidRPr="00A830A1">
                        <w:rPr>
                          <w:noProof/>
                          <w:sz w:val="20"/>
                          <w:szCs w:val="20"/>
                        </w:rPr>
                        <w:t xml:space="preserve"> or we may have ongoing input over a </w:t>
                      </w:r>
                      <w:r>
                        <w:rPr>
                          <w:noProof/>
                          <w:sz w:val="20"/>
                          <w:szCs w:val="20"/>
                        </w:rPr>
                        <w:t>longer period</w:t>
                      </w:r>
                      <w:r w:rsidR="009D7B5F">
                        <w:rPr>
                          <w:noProof/>
                          <w:sz w:val="20"/>
                          <w:szCs w:val="20"/>
                        </w:rPr>
                        <w:t>. I</w:t>
                      </w:r>
                      <w:r w:rsidRPr="00A830A1">
                        <w:rPr>
                          <w:noProof/>
                          <w:sz w:val="20"/>
                          <w:szCs w:val="20"/>
                        </w:rPr>
                        <w:t xml:space="preserve">f your child has once been referred, we will </w:t>
                      </w:r>
                      <w:r>
                        <w:rPr>
                          <w:noProof/>
                          <w:sz w:val="20"/>
                          <w:szCs w:val="20"/>
                        </w:rPr>
                        <w:t xml:space="preserve">keep </w:t>
                      </w:r>
                      <w:r w:rsidR="0011638D">
                        <w:rPr>
                          <w:noProof/>
                          <w:sz w:val="20"/>
                          <w:szCs w:val="20"/>
                        </w:rPr>
                        <w:t>their detials on file and there will be no need to refer them again if they need</w:t>
                      </w:r>
                      <w:r w:rsidR="009D7B5F">
                        <w:rPr>
                          <w:noProof/>
                          <w:sz w:val="20"/>
                          <w:szCs w:val="20"/>
                        </w:rPr>
                        <w:t xml:space="preserve"> some</w:t>
                      </w:r>
                      <w:r w:rsidR="0011638D">
                        <w:rPr>
                          <w:noProof/>
                          <w:sz w:val="20"/>
                          <w:szCs w:val="20"/>
                        </w:rPr>
                        <w:t xml:space="preserve"> more support. </w:t>
                      </w:r>
                    </w:p>
                    <w:p w14:paraId="19B73DF9" w14:textId="25D13314" w:rsidR="0049499C" w:rsidRPr="00A830A1" w:rsidRDefault="0049499C">
                      <w:pPr>
                        <w:rPr>
                          <w:noProof/>
                          <w:sz w:val="20"/>
                          <w:szCs w:val="20"/>
                        </w:rPr>
                      </w:pPr>
                    </w:p>
                    <w:p w14:paraId="65A153E4" w14:textId="388BB67C" w:rsidR="0049499C" w:rsidRPr="00A830A1" w:rsidRDefault="0011638D">
                      <w:pPr>
                        <w:rPr>
                          <w:noProof/>
                          <w:sz w:val="20"/>
                          <w:szCs w:val="20"/>
                        </w:rPr>
                      </w:pPr>
                      <w:r>
                        <w:rPr>
                          <w:noProof/>
                          <w:sz w:val="20"/>
                          <w:szCs w:val="20"/>
                        </w:rPr>
                        <w:t>If you</w:t>
                      </w:r>
                      <w:r w:rsidR="00EE4490">
                        <w:rPr>
                          <w:noProof/>
                          <w:sz w:val="20"/>
                          <w:szCs w:val="20"/>
                        </w:rPr>
                        <w:t xml:space="preserve"> ha</w:t>
                      </w:r>
                      <w:r>
                        <w:rPr>
                          <w:noProof/>
                          <w:sz w:val="20"/>
                          <w:szCs w:val="20"/>
                        </w:rPr>
                        <w:t>ve any concerns about the information in this leaflet please discuss them with your childs teacher</w:t>
                      </w:r>
                      <w:r w:rsidR="00FD44D2">
                        <w:rPr>
                          <w:noProof/>
                          <w:sz w:val="20"/>
                          <w:szCs w:val="20"/>
                        </w:rPr>
                        <w:t>.</w:t>
                      </w:r>
                    </w:p>
                    <w:p w14:paraId="054F8791" w14:textId="57106C7D" w:rsidR="00A830A1" w:rsidRPr="00A830A1" w:rsidRDefault="00A830A1">
                      <w:pPr>
                        <w:rPr>
                          <w:noProof/>
                          <w:sz w:val="20"/>
                          <w:szCs w:val="20"/>
                        </w:rPr>
                      </w:pPr>
                    </w:p>
                    <w:p w14:paraId="6A0B575D" w14:textId="62307DB5" w:rsidR="00FD44D2" w:rsidRDefault="00FD44D2" w:rsidP="00FD44D2">
                      <w:pPr>
                        <w:spacing w:before="100" w:beforeAutospacing="1" w:after="100" w:afterAutospacing="1"/>
                        <w:rPr>
                          <w:rFonts w:eastAsiaTheme="minorHAnsi"/>
                          <w:i/>
                          <w:iCs/>
                          <w:sz w:val="18"/>
                          <w:szCs w:val="18"/>
                          <w:lang w:eastAsia="en-GB"/>
                        </w:rPr>
                      </w:pPr>
                    </w:p>
                    <w:p w14:paraId="795374DF" w14:textId="11B79357" w:rsidR="00EE4490" w:rsidRDefault="00EE4490" w:rsidP="00FD44D2">
                      <w:pPr>
                        <w:spacing w:before="100" w:beforeAutospacing="1" w:after="100" w:afterAutospacing="1"/>
                        <w:rPr>
                          <w:rFonts w:eastAsiaTheme="minorHAnsi"/>
                          <w:i/>
                          <w:iCs/>
                          <w:sz w:val="18"/>
                          <w:szCs w:val="18"/>
                          <w:lang w:eastAsia="en-GB"/>
                        </w:rPr>
                      </w:pPr>
                    </w:p>
                    <w:p w14:paraId="4A9C1BB0" w14:textId="77777777" w:rsidR="00EE4490" w:rsidRPr="00EE4490" w:rsidRDefault="00EE4490" w:rsidP="00FD44D2">
                      <w:pPr>
                        <w:spacing w:before="100" w:beforeAutospacing="1" w:after="100" w:afterAutospacing="1"/>
                        <w:rPr>
                          <w:rFonts w:eastAsiaTheme="minorHAnsi"/>
                          <w:i/>
                          <w:iCs/>
                          <w:sz w:val="16"/>
                          <w:szCs w:val="16"/>
                          <w:lang w:eastAsia="en-GB"/>
                        </w:rPr>
                      </w:pPr>
                    </w:p>
                    <w:p w14:paraId="50237914" w14:textId="225FCA60" w:rsidR="00FD44D2" w:rsidRPr="00EE4490" w:rsidRDefault="00FD44D2" w:rsidP="00FD44D2">
                      <w:pPr>
                        <w:rPr>
                          <w:rFonts w:ascii="Calibri" w:hAnsi="Calibri" w:cs="Calibri"/>
                          <w:sz w:val="16"/>
                          <w:szCs w:val="16"/>
                          <w:lang w:eastAsia="en-GB"/>
                        </w:rPr>
                      </w:pPr>
                      <w:r w:rsidRPr="00EE4490">
                        <w:rPr>
                          <w:noProof/>
                          <w:color w:val="000000"/>
                          <w:sz w:val="16"/>
                          <w:szCs w:val="16"/>
                          <w:lang w:eastAsia="en-GB"/>
                        </w:rPr>
                        <w:drawing>
                          <wp:inline distT="0" distB="0" distL="0" distR="0" wp14:anchorId="094653D9" wp14:editId="404140CD">
                            <wp:extent cx="595630" cy="244475"/>
                            <wp:effectExtent l="0" t="0" r="0" b="3175"/>
                            <wp:docPr id="13" name="Picture 13" descr="cid:image001.png@01D2F0AA.481B4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2F0AA.481B4920"/>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595630" cy="244475"/>
                                    </a:xfrm>
                                    <a:prstGeom prst="rect">
                                      <a:avLst/>
                                    </a:prstGeom>
                                    <a:noFill/>
                                    <a:ln>
                                      <a:noFill/>
                                    </a:ln>
                                  </pic:spPr>
                                </pic:pic>
                              </a:graphicData>
                            </a:graphic>
                          </wp:inline>
                        </w:drawing>
                      </w:r>
                      <w:r w:rsidRPr="00EE4490">
                        <w:rPr>
                          <w:color w:val="000000"/>
                          <w:sz w:val="16"/>
                          <w:szCs w:val="16"/>
                          <w:lang w:eastAsia="en-GB"/>
                        </w:rPr>
                        <w:t xml:space="preserve">  For information and guidance on SEND please visit Oxfordshire’s Local Offer </w:t>
                      </w:r>
                      <w:hyperlink r:id="rId16" w:history="1">
                        <w:r w:rsidRPr="00EE4490">
                          <w:rPr>
                            <w:rStyle w:val="Hyperlink"/>
                            <w:color w:val="215868"/>
                            <w:sz w:val="16"/>
                            <w:szCs w:val="16"/>
                            <w:lang w:eastAsia="en-GB"/>
                          </w:rPr>
                          <w:t>www.oxfordshire.gov.uk/localoffer</w:t>
                        </w:r>
                      </w:hyperlink>
                    </w:p>
                    <w:p w14:paraId="65505D92" w14:textId="77777777" w:rsidR="00FD44D2" w:rsidRPr="00EE4490" w:rsidRDefault="00FD44D2">
                      <w:pPr>
                        <w:rPr>
                          <w:noProof/>
                          <w:sz w:val="16"/>
                          <w:szCs w:val="16"/>
                        </w:rPr>
                      </w:pPr>
                    </w:p>
                    <w:p w14:paraId="66183325" w14:textId="77777777" w:rsidR="00FD44D2" w:rsidRPr="00EE4490" w:rsidRDefault="00FD44D2">
                      <w:pPr>
                        <w:rPr>
                          <w:noProof/>
                          <w:sz w:val="16"/>
                          <w:szCs w:val="16"/>
                        </w:rPr>
                      </w:pPr>
                    </w:p>
                    <w:p w14:paraId="1394DE6C" w14:textId="71E455D4" w:rsidR="0049499C" w:rsidRPr="00EE4490" w:rsidRDefault="00EE4490">
                      <w:pPr>
                        <w:rPr>
                          <w:noProof/>
                          <w:sz w:val="16"/>
                          <w:szCs w:val="16"/>
                        </w:rPr>
                      </w:pPr>
                      <w:r w:rsidRPr="00EE4490">
                        <w:rPr>
                          <w:sz w:val="16"/>
                          <w:szCs w:val="16"/>
                          <w:lang w:eastAsia="en-GB"/>
                        </w:rPr>
                        <w:t xml:space="preserve">Oxfordshire County Council’s </w:t>
                      </w:r>
                      <w:hyperlink r:id="rId17" w:history="1">
                        <w:r w:rsidRPr="00EE4490">
                          <w:rPr>
                            <w:rStyle w:val="Hyperlink"/>
                            <w:color w:val="0000FF"/>
                            <w:sz w:val="16"/>
                            <w:szCs w:val="16"/>
                            <w:lang w:eastAsia="en-GB"/>
                          </w:rPr>
                          <w:t> privacy notice (pdf format, 204kb)</w:t>
                        </w:r>
                      </w:hyperlink>
                      <w:r w:rsidRPr="00EE4490">
                        <w:rPr>
                          <w:sz w:val="16"/>
                          <w:szCs w:val="16"/>
                          <w:lang w:eastAsia="en-GB"/>
                        </w:rPr>
                        <w:t> </w:t>
                      </w:r>
                      <w:r w:rsidRPr="00EE4490">
                        <w:rPr>
                          <w:sz w:val="16"/>
                          <w:szCs w:val="16"/>
                          <w:lang w:eastAsia="en-GB"/>
                        </w:rPr>
                        <w:t>explains</w:t>
                      </w:r>
                      <w:r w:rsidRPr="00EE4490">
                        <w:rPr>
                          <w:sz w:val="16"/>
                          <w:szCs w:val="16"/>
                          <w:lang w:eastAsia="en-GB"/>
                        </w:rPr>
                        <w:t xml:space="preserve"> how and why information about you will be used and stored by us</w:t>
                      </w:r>
                    </w:p>
                    <w:p w14:paraId="2A700378" w14:textId="2641D7D4" w:rsidR="0049499C" w:rsidRDefault="0049499C">
                      <w:pPr>
                        <w:rPr>
                          <w:noProof/>
                        </w:rPr>
                      </w:pPr>
                    </w:p>
                    <w:p w14:paraId="1EB06A02" w14:textId="1B3E208A" w:rsidR="0049499C" w:rsidRDefault="0049499C" w:rsidP="00FD44D2">
                      <w:pPr>
                        <w:jc w:val="right"/>
                      </w:pPr>
                    </w:p>
                  </w:txbxContent>
                </v:textbox>
                <w10:wrap type="square"/>
              </v:shape>
            </w:pict>
          </mc:Fallback>
        </mc:AlternateContent>
      </w:r>
      <w:r w:rsidR="00C81A76">
        <w:t xml:space="preserve">  </w:t>
      </w:r>
      <w:r w:rsidR="00C81A76">
        <w:rPr>
          <w:noProof/>
          <w:lang w:eastAsia="en-GB"/>
        </w:rPr>
        <w:t xml:space="preserve">                                    </w:t>
      </w:r>
    </w:p>
    <w:p w14:paraId="033A9CAD" w14:textId="4102AE28" w:rsidR="006A6B17" w:rsidRPr="00654B24" w:rsidRDefault="00A93CEC" w:rsidP="00654B24">
      <w:pPr>
        <w:tabs>
          <w:tab w:val="right" w:pos="9332"/>
        </w:tabs>
        <w:rPr>
          <w:sz w:val="20"/>
          <w:szCs w:val="20"/>
        </w:rPr>
      </w:pPr>
      <w:r>
        <w:rPr>
          <w:rFonts w:ascii="Comic Sans MS" w:hAnsi="Comic Sans MS"/>
          <w:b/>
          <w:noProof/>
          <w:sz w:val="20"/>
          <w:szCs w:val="20"/>
        </w:rPr>
        <w:lastRenderedPageBreak/>
        <mc:AlternateContent>
          <mc:Choice Requires="wpg">
            <w:drawing>
              <wp:anchor distT="0" distB="0" distL="114300" distR="114300" simplePos="0" relativeHeight="251676672" behindDoc="0" locked="0" layoutInCell="1" allowOverlap="1" wp14:anchorId="1EE0023C" wp14:editId="1BDA2CD9">
                <wp:simplePos x="0" y="0"/>
                <wp:positionH relativeFrom="column">
                  <wp:posOffset>-622300</wp:posOffset>
                </wp:positionH>
                <wp:positionV relativeFrom="paragraph">
                  <wp:posOffset>635</wp:posOffset>
                </wp:positionV>
                <wp:extent cx="10217150" cy="6799580"/>
                <wp:effectExtent l="0" t="0" r="31750" b="1270"/>
                <wp:wrapNone/>
                <wp:docPr id="11" name="Group 11"/>
                <wp:cNvGraphicFramePr/>
                <a:graphic xmlns:a="http://schemas.openxmlformats.org/drawingml/2006/main">
                  <a:graphicData uri="http://schemas.microsoft.com/office/word/2010/wordprocessingGroup">
                    <wpg:wgp>
                      <wpg:cNvGrpSpPr/>
                      <wpg:grpSpPr>
                        <a:xfrm>
                          <a:off x="0" y="0"/>
                          <a:ext cx="10217150" cy="6799580"/>
                          <a:chOff x="0" y="0"/>
                          <a:chExt cx="10217150" cy="6799580"/>
                        </a:xfrm>
                      </wpg:grpSpPr>
                      <wps:wsp>
                        <wps:cNvPr id="5" name="Text Box 5"/>
                        <wps:cNvSpPr txBox="1">
                          <a:spLocks noChangeArrowheads="1"/>
                        </wps:cNvSpPr>
                        <wps:spPr bwMode="auto">
                          <a:xfrm>
                            <a:off x="0" y="0"/>
                            <a:ext cx="4912360" cy="6799580"/>
                          </a:xfrm>
                          <a:prstGeom prst="rect">
                            <a:avLst/>
                          </a:prstGeom>
                          <a:solidFill>
                            <a:srgbClr val="FFFFFF"/>
                          </a:solidFill>
                          <a:ln w="9525">
                            <a:noFill/>
                            <a:miter lim="800000"/>
                            <a:headEnd/>
                            <a:tailEnd/>
                          </a:ln>
                        </wps:spPr>
                        <wps:txbx>
                          <w:txbxContent>
                            <w:p w14:paraId="01AD586E" w14:textId="522A2E7C" w:rsidR="005B1A6F" w:rsidRPr="009D7B5F" w:rsidRDefault="005B1A6F" w:rsidP="005B1A6F">
                              <w:pPr>
                                <w:spacing w:beforeLines="80" w:before="192" w:afterLines="80" w:after="192" w:line="264" w:lineRule="auto"/>
                                <w:rPr>
                                  <w:b/>
                                  <w:color w:val="7030A0"/>
                                </w:rPr>
                              </w:pPr>
                              <w:r w:rsidRPr="009D7B5F">
                                <w:rPr>
                                  <w:b/>
                                  <w:color w:val="7030A0"/>
                                </w:rPr>
                                <w:t>SENSS Core Principles of Advisory Work in Schools</w:t>
                              </w:r>
                            </w:p>
                            <w:p w14:paraId="1D4FC5A4" w14:textId="272FD6B3" w:rsidR="005B1A6F" w:rsidRPr="00593ACF" w:rsidRDefault="005B1A6F" w:rsidP="005B1A6F">
                              <w:pPr>
                                <w:pStyle w:val="ListParagraph"/>
                                <w:numPr>
                                  <w:ilvl w:val="0"/>
                                  <w:numId w:val="9"/>
                                </w:numPr>
                                <w:spacing w:beforeLines="80" w:before="192" w:afterLines="80" w:after="192"/>
                                <w:ind w:left="714" w:hanging="357"/>
                                <w:contextualSpacing w:val="0"/>
                                <w:rPr>
                                  <w:sz w:val="22"/>
                                  <w:szCs w:val="22"/>
                                </w:rPr>
                              </w:pPr>
                              <w:r w:rsidRPr="00593ACF">
                                <w:rPr>
                                  <w:b/>
                                  <w:sz w:val="22"/>
                                  <w:szCs w:val="22"/>
                                </w:rPr>
                                <w:t>High aspirations for the inclusion</w:t>
                              </w:r>
                              <w:r w:rsidRPr="00593ACF">
                                <w:rPr>
                                  <w:sz w:val="22"/>
                                  <w:szCs w:val="22"/>
                                </w:rPr>
                                <w:t xml:space="preserve"> </w:t>
                              </w:r>
                              <w:r w:rsidRPr="00593ACF">
                                <w:rPr>
                                  <w:b/>
                                  <w:sz w:val="22"/>
                                  <w:szCs w:val="22"/>
                                </w:rPr>
                                <w:t>of children with C&amp;I needs</w:t>
                              </w:r>
                              <w:r w:rsidR="00EC0FE9">
                                <w:rPr>
                                  <w:b/>
                                  <w:sz w:val="22"/>
                                  <w:szCs w:val="22"/>
                                </w:rPr>
                                <w:t>:</w:t>
                              </w:r>
                              <w:r>
                                <w:rPr>
                                  <w:b/>
                                  <w:sz w:val="22"/>
                                  <w:szCs w:val="22"/>
                                </w:rPr>
                                <w:t xml:space="preserve"> </w:t>
                              </w:r>
                              <w:r w:rsidRPr="00593ACF">
                                <w:rPr>
                                  <w:sz w:val="22"/>
                                  <w:szCs w:val="22"/>
                                </w:rPr>
                                <w:t xml:space="preserve"> </w:t>
                              </w:r>
                              <w:r>
                                <w:rPr>
                                  <w:sz w:val="22"/>
                                  <w:szCs w:val="22"/>
                                </w:rPr>
                                <w:t>We want children with C&amp;I needs to do well and enjoy success in their local school alongside their friends</w:t>
                              </w:r>
                              <w:r w:rsidR="005F09D6">
                                <w:rPr>
                                  <w:sz w:val="22"/>
                                  <w:szCs w:val="22"/>
                                </w:rPr>
                                <w:t>.</w:t>
                              </w:r>
                            </w:p>
                            <w:p w14:paraId="185DDC7A" w14:textId="4B58C2D4" w:rsidR="005B1A6F" w:rsidRPr="00593ACF" w:rsidRDefault="005B1A6F" w:rsidP="005B1A6F">
                              <w:pPr>
                                <w:pStyle w:val="ListParagraph"/>
                                <w:numPr>
                                  <w:ilvl w:val="0"/>
                                  <w:numId w:val="9"/>
                                </w:numPr>
                                <w:spacing w:beforeLines="80" w:before="192" w:afterLines="80" w:after="192"/>
                                <w:ind w:left="714" w:hanging="357"/>
                                <w:contextualSpacing w:val="0"/>
                                <w:rPr>
                                  <w:sz w:val="22"/>
                                  <w:szCs w:val="22"/>
                                </w:rPr>
                              </w:pPr>
                              <w:r w:rsidRPr="00593ACF">
                                <w:rPr>
                                  <w:b/>
                                  <w:sz w:val="22"/>
                                  <w:szCs w:val="22"/>
                                </w:rPr>
                                <w:t>Empowerment of the mainstream workforce</w:t>
                              </w:r>
                              <w:r w:rsidR="005F09D6">
                                <w:rPr>
                                  <w:b/>
                                  <w:sz w:val="22"/>
                                  <w:szCs w:val="22"/>
                                </w:rPr>
                                <w:t xml:space="preserve">: </w:t>
                              </w:r>
                              <w:r w:rsidR="005F09D6" w:rsidRPr="005F09D6">
                                <w:rPr>
                                  <w:sz w:val="22"/>
                                  <w:szCs w:val="22"/>
                                </w:rPr>
                                <w:t>W</w:t>
                              </w:r>
                              <w:r>
                                <w:rPr>
                                  <w:sz w:val="22"/>
                                  <w:szCs w:val="22"/>
                                </w:rPr>
                                <w:t>e want a</w:t>
                              </w:r>
                              <w:r w:rsidRPr="00593ACF">
                                <w:rPr>
                                  <w:sz w:val="22"/>
                                  <w:szCs w:val="22"/>
                                </w:rPr>
                                <w:t xml:space="preserve">ll professionals working in schools </w:t>
                              </w:r>
                              <w:r>
                                <w:rPr>
                                  <w:sz w:val="22"/>
                                  <w:szCs w:val="22"/>
                                </w:rPr>
                                <w:t>to be confident, skilled and understanding in how they support children with C&amp;I needs</w:t>
                              </w:r>
                              <w:r w:rsidR="005F09D6">
                                <w:rPr>
                                  <w:sz w:val="22"/>
                                  <w:szCs w:val="22"/>
                                </w:rPr>
                                <w:t>.</w:t>
                              </w:r>
                            </w:p>
                            <w:p w14:paraId="63DFFB20" w14:textId="56301231" w:rsidR="005B1A6F" w:rsidRPr="00593ACF" w:rsidRDefault="005F09D6" w:rsidP="005B1A6F">
                              <w:pPr>
                                <w:pStyle w:val="ListParagraph"/>
                                <w:numPr>
                                  <w:ilvl w:val="0"/>
                                  <w:numId w:val="9"/>
                                </w:numPr>
                                <w:spacing w:beforeLines="80" w:before="192" w:afterLines="80" w:after="192"/>
                                <w:ind w:left="714" w:hanging="357"/>
                                <w:contextualSpacing w:val="0"/>
                                <w:rPr>
                                  <w:sz w:val="22"/>
                                  <w:szCs w:val="22"/>
                                </w:rPr>
                              </w:pPr>
                              <w:r>
                                <w:rPr>
                                  <w:b/>
                                  <w:sz w:val="22"/>
                                  <w:szCs w:val="22"/>
                                </w:rPr>
                                <w:t>Getting in</w:t>
                              </w:r>
                              <w:r w:rsidR="005B1A6F" w:rsidRPr="00593ACF">
                                <w:rPr>
                                  <w:b/>
                                  <w:sz w:val="22"/>
                                  <w:szCs w:val="22"/>
                                </w:rPr>
                                <w:t xml:space="preserve"> early to support </w:t>
                              </w:r>
                              <w:r>
                                <w:rPr>
                                  <w:b/>
                                  <w:sz w:val="22"/>
                                  <w:szCs w:val="22"/>
                                </w:rPr>
                                <w:t xml:space="preserve">teachers: </w:t>
                              </w:r>
                              <w:r w:rsidRPr="005F09D6">
                                <w:rPr>
                                  <w:sz w:val="22"/>
                                  <w:szCs w:val="22"/>
                                </w:rPr>
                                <w:t>W</w:t>
                              </w:r>
                              <w:r w:rsidR="005B1A6F">
                                <w:rPr>
                                  <w:sz w:val="22"/>
                                  <w:szCs w:val="22"/>
                                </w:rPr>
                                <w:t xml:space="preserve">e want to </w:t>
                              </w:r>
                              <w:r w:rsidR="00F268C9">
                                <w:rPr>
                                  <w:sz w:val="22"/>
                                  <w:szCs w:val="22"/>
                                </w:rPr>
                                <w:t xml:space="preserve">make schools aware of the small </w:t>
                              </w:r>
                              <w:r w:rsidR="005B1A6F">
                                <w:rPr>
                                  <w:sz w:val="22"/>
                                  <w:szCs w:val="22"/>
                                </w:rPr>
                                <w:t>changes they can make to help your child right f</w:t>
                              </w:r>
                              <w:r>
                                <w:rPr>
                                  <w:sz w:val="22"/>
                                  <w:szCs w:val="22"/>
                                </w:rPr>
                                <w:t xml:space="preserve">rom </w:t>
                              </w:r>
                              <w:r w:rsidR="005B1A6F">
                                <w:rPr>
                                  <w:sz w:val="22"/>
                                  <w:szCs w:val="22"/>
                                </w:rPr>
                                <w:t>the beginning of their school journey</w:t>
                              </w:r>
                              <w:r w:rsidR="005B1A6F" w:rsidRPr="00593ACF">
                                <w:rPr>
                                  <w:sz w:val="22"/>
                                  <w:szCs w:val="22"/>
                                </w:rPr>
                                <w:t xml:space="preserve">. </w:t>
                              </w:r>
                            </w:p>
                            <w:p w14:paraId="22B1ED6B" w14:textId="5D341A1F" w:rsidR="005B1A6F" w:rsidRPr="00593ACF" w:rsidRDefault="005B1A6F" w:rsidP="005B1A6F">
                              <w:pPr>
                                <w:pStyle w:val="ListParagraph"/>
                                <w:numPr>
                                  <w:ilvl w:val="0"/>
                                  <w:numId w:val="9"/>
                                </w:numPr>
                                <w:spacing w:beforeLines="80" w:before="192" w:afterLines="80" w:after="192"/>
                                <w:ind w:left="714" w:hanging="357"/>
                                <w:contextualSpacing w:val="0"/>
                                <w:rPr>
                                  <w:sz w:val="22"/>
                                  <w:szCs w:val="22"/>
                                </w:rPr>
                              </w:pPr>
                              <w:r w:rsidRPr="00593ACF">
                                <w:rPr>
                                  <w:b/>
                                  <w:sz w:val="22"/>
                                  <w:szCs w:val="22"/>
                                </w:rPr>
                                <w:t>Promoting school wide inclusive practice</w:t>
                              </w:r>
                              <w:r w:rsidR="005F09D6">
                                <w:rPr>
                                  <w:b/>
                                  <w:sz w:val="22"/>
                                  <w:szCs w:val="22"/>
                                </w:rPr>
                                <w:t xml:space="preserve">: </w:t>
                              </w:r>
                              <w:r w:rsidR="005F09D6" w:rsidRPr="005F09D6">
                                <w:rPr>
                                  <w:sz w:val="22"/>
                                  <w:szCs w:val="22"/>
                                </w:rPr>
                                <w:t>W</w:t>
                              </w:r>
                              <w:r w:rsidR="005F09D6">
                                <w:rPr>
                                  <w:sz w:val="22"/>
                                  <w:szCs w:val="22"/>
                                </w:rPr>
                                <w:t>e want the whole school</w:t>
                              </w:r>
                              <w:r w:rsidR="00EC0FE9">
                                <w:rPr>
                                  <w:sz w:val="22"/>
                                  <w:szCs w:val="22"/>
                                </w:rPr>
                                <w:t xml:space="preserve"> to be a</w:t>
                              </w:r>
                              <w:r w:rsidRPr="00593ACF">
                                <w:rPr>
                                  <w:sz w:val="22"/>
                                  <w:szCs w:val="22"/>
                                </w:rPr>
                                <w:t xml:space="preserve"> communication</w:t>
                              </w:r>
                              <w:r w:rsidR="00EC0FE9">
                                <w:rPr>
                                  <w:sz w:val="22"/>
                                  <w:szCs w:val="22"/>
                                </w:rPr>
                                <w:t xml:space="preserve"> </w:t>
                              </w:r>
                              <w:r w:rsidR="005F09D6">
                                <w:rPr>
                                  <w:sz w:val="22"/>
                                  <w:szCs w:val="22"/>
                                </w:rPr>
                                <w:t>rich and</w:t>
                              </w:r>
                              <w:r w:rsidR="00EC0FE9">
                                <w:rPr>
                                  <w:sz w:val="22"/>
                                  <w:szCs w:val="22"/>
                                </w:rPr>
                                <w:t xml:space="preserve"> autism</w:t>
                              </w:r>
                              <w:r w:rsidRPr="00593ACF">
                                <w:rPr>
                                  <w:sz w:val="22"/>
                                  <w:szCs w:val="22"/>
                                </w:rPr>
                                <w:t xml:space="preserve"> friendly </w:t>
                              </w:r>
                              <w:r w:rsidR="00EC0FE9">
                                <w:rPr>
                                  <w:sz w:val="22"/>
                                  <w:szCs w:val="22"/>
                                </w:rPr>
                                <w:t>place</w:t>
                              </w:r>
                            </w:p>
                            <w:p w14:paraId="1EEDDFD7" w14:textId="2E92876F" w:rsidR="005B1A6F" w:rsidRPr="00593ACF" w:rsidRDefault="00EC0FE9" w:rsidP="005B1A6F">
                              <w:pPr>
                                <w:pStyle w:val="ListParagraph"/>
                                <w:numPr>
                                  <w:ilvl w:val="0"/>
                                  <w:numId w:val="9"/>
                                </w:numPr>
                                <w:spacing w:beforeLines="80" w:before="192" w:afterLines="80" w:after="192"/>
                                <w:ind w:left="714" w:hanging="357"/>
                                <w:contextualSpacing w:val="0"/>
                                <w:rPr>
                                  <w:sz w:val="22"/>
                                  <w:szCs w:val="22"/>
                                </w:rPr>
                              </w:pPr>
                              <w:r w:rsidRPr="00593ACF">
                                <w:rPr>
                                  <w:b/>
                                  <w:sz w:val="22"/>
                                  <w:szCs w:val="22"/>
                                </w:rPr>
                                <w:t>Ma</w:t>
                              </w:r>
                              <w:r w:rsidR="005F09D6">
                                <w:rPr>
                                  <w:b/>
                                  <w:sz w:val="22"/>
                                  <w:szCs w:val="22"/>
                                </w:rPr>
                                <w:t>king the most of</w:t>
                              </w:r>
                              <w:r w:rsidRPr="00593ACF">
                                <w:rPr>
                                  <w:b/>
                                  <w:sz w:val="22"/>
                                  <w:szCs w:val="22"/>
                                </w:rPr>
                                <w:t xml:space="preserve"> the time spent in schools</w:t>
                              </w:r>
                              <w:r w:rsidR="005F09D6">
                                <w:rPr>
                                  <w:sz w:val="22"/>
                                  <w:szCs w:val="22"/>
                                </w:rPr>
                                <w:t>: W</w:t>
                              </w:r>
                              <w:r>
                                <w:rPr>
                                  <w:sz w:val="22"/>
                                  <w:szCs w:val="22"/>
                                </w:rPr>
                                <w:t>e want SENSS specialist staff to work closely with teachers and support staff in schools and spend a bit less time writing reports.</w:t>
                              </w:r>
                            </w:p>
                            <w:p w14:paraId="26B0F6E6" w14:textId="358C75CD" w:rsidR="005B1A6F" w:rsidRPr="00593ACF" w:rsidRDefault="005F09D6" w:rsidP="005B1A6F">
                              <w:pPr>
                                <w:pStyle w:val="ListParagraph"/>
                                <w:numPr>
                                  <w:ilvl w:val="0"/>
                                  <w:numId w:val="9"/>
                                </w:numPr>
                                <w:spacing w:beforeLines="80" w:before="192" w:afterLines="80" w:after="192"/>
                                <w:ind w:left="714" w:hanging="357"/>
                                <w:contextualSpacing w:val="0"/>
                                <w:rPr>
                                  <w:sz w:val="22"/>
                                  <w:szCs w:val="22"/>
                                </w:rPr>
                              </w:pPr>
                              <w:r>
                                <w:rPr>
                                  <w:b/>
                                  <w:sz w:val="22"/>
                                  <w:szCs w:val="22"/>
                                </w:rPr>
                                <w:t xml:space="preserve">A consistent but flexible </w:t>
                              </w:r>
                              <w:r w:rsidR="00217704">
                                <w:rPr>
                                  <w:b/>
                                  <w:sz w:val="22"/>
                                  <w:szCs w:val="22"/>
                                </w:rPr>
                                <w:t>s</w:t>
                              </w:r>
                              <w:r>
                                <w:rPr>
                                  <w:b/>
                                  <w:sz w:val="22"/>
                                  <w:szCs w:val="22"/>
                                </w:rPr>
                                <w:t xml:space="preserve">ervice: </w:t>
                              </w:r>
                              <w:r w:rsidR="00217704" w:rsidRPr="00217704">
                                <w:rPr>
                                  <w:sz w:val="22"/>
                                  <w:szCs w:val="22"/>
                                </w:rPr>
                                <w:t>W</w:t>
                              </w:r>
                              <w:r w:rsidR="005B1A6F" w:rsidRPr="00593ACF">
                                <w:rPr>
                                  <w:sz w:val="22"/>
                                  <w:szCs w:val="22"/>
                                </w:rPr>
                                <w:t>e are determined to offer a consistently high standard of service</w:t>
                              </w:r>
                              <w:r w:rsidR="00EC0FE9">
                                <w:rPr>
                                  <w:sz w:val="22"/>
                                  <w:szCs w:val="22"/>
                                </w:rPr>
                                <w:t xml:space="preserve"> but also to be flexible, responding to the </w:t>
                              </w:r>
                              <w:proofErr w:type="gramStart"/>
                              <w:r w:rsidR="00EC0FE9">
                                <w:rPr>
                                  <w:sz w:val="22"/>
                                  <w:szCs w:val="22"/>
                                </w:rPr>
                                <w:t>different ways</w:t>
                              </w:r>
                              <w:proofErr w:type="gramEnd"/>
                              <w:r w:rsidR="00EC0FE9">
                                <w:rPr>
                                  <w:sz w:val="22"/>
                                  <w:szCs w:val="22"/>
                                </w:rPr>
                                <w:t xml:space="preserve"> in which different schools are improving their practice.</w:t>
                              </w:r>
                              <w:r>
                                <w:rPr>
                                  <w:sz w:val="22"/>
                                  <w:szCs w:val="22"/>
                                </w:rPr>
                                <w:t xml:space="preserve"> One size does not fit all!</w:t>
                              </w:r>
                            </w:p>
                            <w:p w14:paraId="6DFCAD71" w14:textId="79A57278" w:rsidR="005B1A6F" w:rsidRDefault="00457770" w:rsidP="00EC0FE9">
                              <w:pPr>
                                <w:spacing w:beforeLines="80" w:before="192" w:afterLines="80" w:after="192"/>
                                <w:ind w:left="357"/>
                                <w:rPr>
                                  <w:b/>
                                  <w:sz w:val="22"/>
                                  <w:szCs w:val="22"/>
                                </w:rPr>
                              </w:pPr>
                              <w:r>
                                <w:rPr>
                                  <w:b/>
                                  <w:sz w:val="22"/>
                                  <w:szCs w:val="22"/>
                                </w:rPr>
                                <w:t xml:space="preserve">This is what the </w:t>
                              </w:r>
                              <w:r w:rsidR="00745F4D">
                                <w:rPr>
                                  <w:b/>
                                  <w:sz w:val="22"/>
                                  <w:szCs w:val="22"/>
                                </w:rPr>
                                <w:t>G</w:t>
                              </w:r>
                              <w:r>
                                <w:rPr>
                                  <w:b/>
                                  <w:sz w:val="22"/>
                                  <w:szCs w:val="22"/>
                                </w:rPr>
                                <w:t>raduated Approach looks like:</w:t>
                              </w:r>
                            </w:p>
                            <w:p w14:paraId="4AC4935D" w14:textId="4A94D3FC" w:rsidR="00FD44D2" w:rsidRDefault="00FD44D2" w:rsidP="00EC0FE9">
                              <w:pPr>
                                <w:spacing w:beforeLines="80" w:before="192" w:afterLines="80" w:after="192"/>
                                <w:ind w:left="357"/>
                                <w:rPr>
                                  <w:b/>
                                  <w:sz w:val="22"/>
                                  <w:szCs w:val="22"/>
                                </w:rPr>
                              </w:pPr>
                              <w:r>
                                <w:rPr>
                                  <w:b/>
                                  <w:sz w:val="22"/>
                                  <w:szCs w:val="22"/>
                                </w:rPr>
                                <w:t xml:space="preserve"> </w:t>
                              </w:r>
                              <w:r w:rsidR="00217704" w:rsidRPr="00217704">
                                <w:rPr>
                                  <w:b/>
                                  <w:noProof/>
                                  <w:sz w:val="22"/>
                                  <w:szCs w:val="22"/>
                                </w:rPr>
                                <w:drawing>
                                  <wp:inline distT="0" distB="0" distL="0" distR="0" wp14:anchorId="4A9549DB" wp14:editId="3CEF61E4">
                                    <wp:extent cx="4476750" cy="2101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82068" cy="2104347"/>
                                            </a:xfrm>
                                            <a:prstGeom prst="rect">
                                              <a:avLst/>
                                            </a:prstGeom>
                                            <a:noFill/>
                                            <a:ln>
                                              <a:noFill/>
                                            </a:ln>
                                          </pic:spPr>
                                        </pic:pic>
                                      </a:graphicData>
                                    </a:graphic>
                                  </wp:inline>
                                </w:drawing>
                              </w:r>
                            </w:p>
                            <w:p w14:paraId="739D244F" w14:textId="6C8F6604" w:rsidR="00457770" w:rsidRPr="00EC0FE9" w:rsidRDefault="00457770" w:rsidP="00217704">
                              <w:pPr>
                                <w:spacing w:beforeLines="80" w:before="192" w:afterLines="80" w:after="192"/>
                                <w:ind w:left="357"/>
                                <w:jc w:val="center"/>
                                <w:rPr>
                                  <w:b/>
                                  <w:sz w:val="22"/>
                                  <w:szCs w:val="22"/>
                                </w:rPr>
                              </w:pPr>
                            </w:p>
                          </w:txbxContent>
                        </wps:txbx>
                        <wps:bodyPr rot="0" vert="horz" wrap="square" lIns="91440" tIns="45720" rIns="91440" bIns="45720" anchor="t" anchorCtr="0">
                          <a:noAutofit/>
                        </wps:bodyPr>
                      </wps:wsp>
                      <wps:wsp>
                        <wps:cNvPr id="9" name="Arrow: Down 9"/>
                        <wps:cNvSpPr/>
                        <wps:spPr>
                          <a:xfrm>
                            <a:off x="9601200" y="165100"/>
                            <a:ext cx="615950" cy="6470650"/>
                          </a:xfrm>
                          <a:prstGeom prst="downArrow">
                            <a:avLst/>
                          </a:prstGeom>
                          <a:solidFill>
                            <a:schemeClr val="accent2">
                              <a:lumMod val="75000"/>
                            </a:schemeClr>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Text Box 2"/>
                        <wps:cNvSpPr txBox="1">
                          <a:spLocks noChangeArrowheads="1"/>
                        </wps:cNvSpPr>
                        <wps:spPr bwMode="auto">
                          <a:xfrm rot="16200000">
                            <a:off x="8423023" y="3260725"/>
                            <a:ext cx="2971164" cy="276224"/>
                          </a:xfrm>
                          <a:prstGeom prst="rect">
                            <a:avLst/>
                          </a:prstGeom>
                          <a:noFill/>
                          <a:ln w="9525">
                            <a:noFill/>
                            <a:miter lim="800000"/>
                            <a:headEnd/>
                            <a:tailEnd/>
                          </a:ln>
                        </wps:spPr>
                        <wps:txbx>
                          <w:txbxContent>
                            <w:p w14:paraId="36A9015E" w14:textId="15C968A0" w:rsidR="00A93CEC" w:rsidRPr="00A93CEC" w:rsidRDefault="00A93CEC">
                              <w:pPr>
                                <w:rPr>
                                  <w:b/>
                                  <w:color w:val="FFFFFF" w:themeColor="background1"/>
                                  <w:spacing w:val="80"/>
                                </w:rPr>
                              </w:pPr>
                              <w:r w:rsidRPr="00A93CEC">
                                <w:rPr>
                                  <w:b/>
                                  <w:color w:val="FFFFFF" w:themeColor="background1"/>
                                  <w:spacing w:val="80"/>
                                </w:rPr>
                                <w:t>INCREASING NEEDS</w:t>
                              </w:r>
                            </w:p>
                          </w:txbxContent>
                        </wps:txbx>
                        <wps:bodyPr rot="0" vert="horz" wrap="square" lIns="91440" tIns="45720" rIns="91440" bIns="45720" anchor="t" anchorCtr="0">
                          <a:spAutoFit/>
                        </wps:bodyPr>
                      </wps:wsp>
                    </wpg:wgp>
                  </a:graphicData>
                </a:graphic>
              </wp:anchor>
            </w:drawing>
          </mc:Choice>
          <mc:Fallback>
            <w:pict>
              <v:group w14:anchorId="1EE0023C" id="Group 11" o:spid="_x0000_s1030" style="position:absolute;margin-left:-49pt;margin-top:.05pt;width:804.5pt;height:535.4pt;z-index:251676672" coordsize="102171,67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">
                <v:shape id="Text Box 5" o:spid="_x0000_s1031" type="#_x0000_t202" style="position:absolute;width:49123;height:679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01AD586E" w14:textId="522A2E7C" w:rsidR="005B1A6F" w:rsidRPr="009D7B5F" w:rsidRDefault="005B1A6F" w:rsidP="005B1A6F">
                        <w:pPr>
                          <w:spacing w:beforeLines="80" w:before="192" w:afterLines="80" w:after="192" w:line="264" w:lineRule="auto"/>
                          <w:rPr>
                            <w:b/>
                            <w:color w:val="7030A0"/>
                          </w:rPr>
                        </w:pPr>
                        <w:r w:rsidRPr="009D7B5F">
                          <w:rPr>
                            <w:b/>
                            <w:color w:val="7030A0"/>
                          </w:rPr>
                          <w:t>SENSS Core Principles of Advisory Work in Schools</w:t>
                        </w:r>
                      </w:p>
                      <w:p w14:paraId="1D4FC5A4" w14:textId="272FD6B3" w:rsidR="005B1A6F" w:rsidRPr="00593ACF" w:rsidRDefault="005B1A6F" w:rsidP="005B1A6F">
                        <w:pPr>
                          <w:pStyle w:val="ListParagraph"/>
                          <w:numPr>
                            <w:ilvl w:val="0"/>
                            <w:numId w:val="9"/>
                          </w:numPr>
                          <w:spacing w:beforeLines="80" w:before="192" w:afterLines="80" w:after="192"/>
                          <w:ind w:left="714" w:hanging="357"/>
                          <w:contextualSpacing w:val="0"/>
                          <w:rPr>
                            <w:sz w:val="22"/>
                            <w:szCs w:val="22"/>
                          </w:rPr>
                        </w:pPr>
                        <w:r w:rsidRPr="00593ACF">
                          <w:rPr>
                            <w:b/>
                            <w:sz w:val="22"/>
                            <w:szCs w:val="22"/>
                          </w:rPr>
                          <w:t>High aspirations for the inclusion</w:t>
                        </w:r>
                        <w:r w:rsidRPr="00593ACF">
                          <w:rPr>
                            <w:sz w:val="22"/>
                            <w:szCs w:val="22"/>
                          </w:rPr>
                          <w:t xml:space="preserve"> </w:t>
                        </w:r>
                        <w:r w:rsidRPr="00593ACF">
                          <w:rPr>
                            <w:b/>
                            <w:sz w:val="22"/>
                            <w:szCs w:val="22"/>
                          </w:rPr>
                          <w:t>of children with C&amp;I needs</w:t>
                        </w:r>
                        <w:r w:rsidR="00EC0FE9">
                          <w:rPr>
                            <w:b/>
                            <w:sz w:val="22"/>
                            <w:szCs w:val="22"/>
                          </w:rPr>
                          <w:t>:</w:t>
                        </w:r>
                        <w:r>
                          <w:rPr>
                            <w:b/>
                            <w:sz w:val="22"/>
                            <w:szCs w:val="22"/>
                          </w:rPr>
                          <w:t xml:space="preserve"> </w:t>
                        </w:r>
                        <w:r w:rsidRPr="00593ACF">
                          <w:rPr>
                            <w:sz w:val="22"/>
                            <w:szCs w:val="22"/>
                          </w:rPr>
                          <w:t xml:space="preserve"> </w:t>
                        </w:r>
                        <w:r>
                          <w:rPr>
                            <w:sz w:val="22"/>
                            <w:szCs w:val="22"/>
                          </w:rPr>
                          <w:t>We want children with C&amp;I needs to do well and enjoy success in their local school alongside their friends</w:t>
                        </w:r>
                        <w:r w:rsidR="005F09D6">
                          <w:rPr>
                            <w:sz w:val="22"/>
                            <w:szCs w:val="22"/>
                          </w:rPr>
                          <w:t>.</w:t>
                        </w:r>
                      </w:p>
                      <w:p w14:paraId="185DDC7A" w14:textId="4B58C2D4" w:rsidR="005B1A6F" w:rsidRPr="00593ACF" w:rsidRDefault="005B1A6F" w:rsidP="005B1A6F">
                        <w:pPr>
                          <w:pStyle w:val="ListParagraph"/>
                          <w:numPr>
                            <w:ilvl w:val="0"/>
                            <w:numId w:val="9"/>
                          </w:numPr>
                          <w:spacing w:beforeLines="80" w:before="192" w:afterLines="80" w:after="192"/>
                          <w:ind w:left="714" w:hanging="357"/>
                          <w:contextualSpacing w:val="0"/>
                          <w:rPr>
                            <w:sz w:val="22"/>
                            <w:szCs w:val="22"/>
                          </w:rPr>
                        </w:pPr>
                        <w:r w:rsidRPr="00593ACF">
                          <w:rPr>
                            <w:b/>
                            <w:sz w:val="22"/>
                            <w:szCs w:val="22"/>
                          </w:rPr>
                          <w:t>Empowerment of the mainstream workforce</w:t>
                        </w:r>
                        <w:r w:rsidR="005F09D6">
                          <w:rPr>
                            <w:b/>
                            <w:sz w:val="22"/>
                            <w:szCs w:val="22"/>
                          </w:rPr>
                          <w:t xml:space="preserve">: </w:t>
                        </w:r>
                        <w:r w:rsidR="005F09D6" w:rsidRPr="005F09D6">
                          <w:rPr>
                            <w:sz w:val="22"/>
                            <w:szCs w:val="22"/>
                          </w:rPr>
                          <w:t>W</w:t>
                        </w:r>
                        <w:r>
                          <w:rPr>
                            <w:sz w:val="22"/>
                            <w:szCs w:val="22"/>
                          </w:rPr>
                          <w:t>e want a</w:t>
                        </w:r>
                        <w:r w:rsidRPr="00593ACF">
                          <w:rPr>
                            <w:sz w:val="22"/>
                            <w:szCs w:val="22"/>
                          </w:rPr>
                          <w:t xml:space="preserve">ll professionals working in schools </w:t>
                        </w:r>
                        <w:r>
                          <w:rPr>
                            <w:sz w:val="22"/>
                            <w:szCs w:val="22"/>
                          </w:rPr>
                          <w:t>to be confident, skilled and understanding in how they support children with C&amp;I needs</w:t>
                        </w:r>
                        <w:r w:rsidR="005F09D6">
                          <w:rPr>
                            <w:sz w:val="22"/>
                            <w:szCs w:val="22"/>
                          </w:rPr>
                          <w:t>.</w:t>
                        </w:r>
                      </w:p>
                      <w:p w14:paraId="63DFFB20" w14:textId="56301231" w:rsidR="005B1A6F" w:rsidRPr="00593ACF" w:rsidRDefault="005F09D6" w:rsidP="005B1A6F">
                        <w:pPr>
                          <w:pStyle w:val="ListParagraph"/>
                          <w:numPr>
                            <w:ilvl w:val="0"/>
                            <w:numId w:val="9"/>
                          </w:numPr>
                          <w:spacing w:beforeLines="80" w:before="192" w:afterLines="80" w:after="192"/>
                          <w:ind w:left="714" w:hanging="357"/>
                          <w:contextualSpacing w:val="0"/>
                          <w:rPr>
                            <w:sz w:val="22"/>
                            <w:szCs w:val="22"/>
                          </w:rPr>
                        </w:pPr>
                        <w:r>
                          <w:rPr>
                            <w:b/>
                            <w:sz w:val="22"/>
                            <w:szCs w:val="22"/>
                          </w:rPr>
                          <w:t>Getting in</w:t>
                        </w:r>
                        <w:r w:rsidR="005B1A6F" w:rsidRPr="00593ACF">
                          <w:rPr>
                            <w:b/>
                            <w:sz w:val="22"/>
                            <w:szCs w:val="22"/>
                          </w:rPr>
                          <w:t xml:space="preserve"> early to support </w:t>
                        </w:r>
                        <w:r>
                          <w:rPr>
                            <w:b/>
                            <w:sz w:val="22"/>
                            <w:szCs w:val="22"/>
                          </w:rPr>
                          <w:t xml:space="preserve">teachers: </w:t>
                        </w:r>
                        <w:r w:rsidRPr="005F09D6">
                          <w:rPr>
                            <w:sz w:val="22"/>
                            <w:szCs w:val="22"/>
                          </w:rPr>
                          <w:t>W</w:t>
                        </w:r>
                        <w:r w:rsidR="005B1A6F">
                          <w:rPr>
                            <w:sz w:val="22"/>
                            <w:szCs w:val="22"/>
                          </w:rPr>
                          <w:t xml:space="preserve">e want to </w:t>
                        </w:r>
                        <w:r w:rsidR="00F268C9">
                          <w:rPr>
                            <w:sz w:val="22"/>
                            <w:szCs w:val="22"/>
                          </w:rPr>
                          <w:t xml:space="preserve">make schools aware of the small </w:t>
                        </w:r>
                        <w:r w:rsidR="005B1A6F">
                          <w:rPr>
                            <w:sz w:val="22"/>
                            <w:szCs w:val="22"/>
                          </w:rPr>
                          <w:t>changes they can make to help your child right f</w:t>
                        </w:r>
                        <w:r>
                          <w:rPr>
                            <w:sz w:val="22"/>
                            <w:szCs w:val="22"/>
                          </w:rPr>
                          <w:t xml:space="preserve">rom </w:t>
                        </w:r>
                        <w:r w:rsidR="005B1A6F">
                          <w:rPr>
                            <w:sz w:val="22"/>
                            <w:szCs w:val="22"/>
                          </w:rPr>
                          <w:t>the beginning of their school journey</w:t>
                        </w:r>
                        <w:r w:rsidR="005B1A6F" w:rsidRPr="00593ACF">
                          <w:rPr>
                            <w:sz w:val="22"/>
                            <w:szCs w:val="22"/>
                          </w:rPr>
                          <w:t xml:space="preserve">. </w:t>
                        </w:r>
                      </w:p>
                      <w:p w14:paraId="22B1ED6B" w14:textId="5D341A1F" w:rsidR="005B1A6F" w:rsidRPr="00593ACF" w:rsidRDefault="005B1A6F" w:rsidP="005B1A6F">
                        <w:pPr>
                          <w:pStyle w:val="ListParagraph"/>
                          <w:numPr>
                            <w:ilvl w:val="0"/>
                            <w:numId w:val="9"/>
                          </w:numPr>
                          <w:spacing w:beforeLines="80" w:before="192" w:afterLines="80" w:after="192"/>
                          <w:ind w:left="714" w:hanging="357"/>
                          <w:contextualSpacing w:val="0"/>
                          <w:rPr>
                            <w:sz w:val="22"/>
                            <w:szCs w:val="22"/>
                          </w:rPr>
                        </w:pPr>
                        <w:r w:rsidRPr="00593ACF">
                          <w:rPr>
                            <w:b/>
                            <w:sz w:val="22"/>
                            <w:szCs w:val="22"/>
                          </w:rPr>
                          <w:t>Promoting school wide inclusive practice</w:t>
                        </w:r>
                        <w:r w:rsidR="005F09D6">
                          <w:rPr>
                            <w:b/>
                            <w:sz w:val="22"/>
                            <w:szCs w:val="22"/>
                          </w:rPr>
                          <w:t xml:space="preserve">: </w:t>
                        </w:r>
                        <w:r w:rsidR="005F09D6" w:rsidRPr="005F09D6">
                          <w:rPr>
                            <w:sz w:val="22"/>
                            <w:szCs w:val="22"/>
                          </w:rPr>
                          <w:t>W</w:t>
                        </w:r>
                        <w:r w:rsidR="005F09D6">
                          <w:rPr>
                            <w:sz w:val="22"/>
                            <w:szCs w:val="22"/>
                          </w:rPr>
                          <w:t>e want the whole school</w:t>
                        </w:r>
                        <w:r w:rsidR="00EC0FE9">
                          <w:rPr>
                            <w:sz w:val="22"/>
                            <w:szCs w:val="22"/>
                          </w:rPr>
                          <w:t xml:space="preserve"> to be a</w:t>
                        </w:r>
                        <w:r w:rsidRPr="00593ACF">
                          <w:rPr>
                            <w:sz w:val="22"/>
                            <w:szCs w:val="22"/>
                          </w:rPr>
                          <w:t xml:space="preserve"> communication</w:t>
                        </w:r>
                        <w:r w:rsidR="00EC0FE9">
                          <w:rPr>
                            <w:sz w:val="22"/>
                            <w:szCs w:val="22"/>
                          </w:rPr>
                          <w:t xml:space="preserve"> </w:t>
                        </w:r>
                        <w:r w:rsidR="005F09D6">
                          <w:rPr>
                            <w:sz w:val="22"/>
                            <w:szCs w:val="22"/>
                          </w:rPr>
                          <w:t>rich and</w:t>
                        </w:r>
                        <w:r w:rsidR="00EC0FE9">
                          <w:rPr>
                            <w:sz w:val="22"/>
                            <w:szCs w:val="22"/>
                          </w:rPr>
                          <w:t xml:space="preserve"> autism</w:t>
                        </w:r>
                        <w:r w:rsidRPr="00593ACF">
                          <w:rPr>
                            <w:sz w:val="22"/>
                            <w:szCs w:val="22"/>
                          </w:rPr>
                          <w:t xml:space="preserve"> friendly </w:t>
                        </w:r>
                        <w:r w:rsidR="00EC0FE9">
                          <w:rPr>
                            <w:sz w:val="22"/>
                            <w:szCs w:val="22"/>
                          </w:rPr>
                          <w:t>place</w:t>
                        </w:r>
                      </w:p>
                      <w:p w14:paraId="1EEDDFD7" w14:textId="2E92876F" w:rsidR="005B1A6F" w:rsidRPr="00593ACF" w:rsidRDefault="00EC0FE9" w:rsidP="005B1A6F">
                        <w:pPr>
                          <w:pStyle w:val="ListParagraph"/>
                          <w:numPr>
                            <w:ilvl w:val="0"/>
                            <w:numId w:val="9"/>
                          </w:numPr>
                          <w:spacing w:beforeLines="80" w:before="192" w:afterLines="80" w:after="192"/>
                          <w:ind w:left="714" w:hanging="357"/>
                          <w:contextualSpacing w:val="0"/>
                          <w:rPr>
                            <w:sz w:val="22"/>
                            <w:szCs w:val="22"/>
                          </w:rPr>
                        </w:pPr>
                        <w:r w:rsidRPr="00593ACF">
                          <w:rPr>
                            <w:b/>
                            <w:sz w:val="22"/>
                            <w:szCs w:val="22"/>
                          </w:rPr>
                          <w:t>Ma</w:t>
                        </w:r>
                        <w:r w:rsidR="005F09D6">
                          <w:rPr>
                            <w:b/>
                            <w:sz w:val="22"/>
                            <w:szCs w:val="22"/>
                          </w:rPr>
                          <w:t>king the most of</w:t>
                        </w:r>
                        <w:r w:rsidRPr="00593ACF">
                          <w:rPr>
                            <w:b/>
                            <w:sz w:val="22"/>
                            <w:szCs w:val="22"/>
                          </w:rPr>
                          <w:t xml:space="preserve"> the time spent in schools</w:t>
                        </w:r>
                        <w:r w:rsidR="005F09D6">
                          <w:rPr>
                            <w:sz w:val="22"/>
                            <w:szCs w:val="22"/>
                          </w:rPr>
                          <w:t>: W</w:t>
                        </w:r>
                        <w:r>
                          <w:rPr>
                            <w:sz w:val="22"/>
                            <w:szCs w:val="22"/>
                          </w:rPr>
                          <w:t>e want SENSS specialist staff to work closely with teachers and support staff in schools and spend a bit less time writing reports.</w:t>
                        </w:r>
                      </w:p>
                      <w:p w14:paraId="26B0F6E6" w14:textId="358C75CD" w:rsidR="005B1A6F" w:rsidRPr="00593ACF" w:rsidRDefault="005F09D6" w:rsidP="005B1A6F">
                        <w:pPr>
                          <w:pStyle w:val="ListParagraph"/>
                          <w:numPr>
                            <w:ilvl w:val="0"/>
                            <w:numId w:val="9"/>
                          </w:numPr>
                          <w:spacing w:beforeLines="80" w:before="192" w:afterLines="80" w:after="192"/>
                          <w:ind w:left="714" w:hanging="357"/>
                          <w:contextualSpacing w:val="0"/>
                          <w:rPr>
                            <w:sz w:val="22"/>
                            <w:szCs w:val="22"/>
                          </w:rPr>
                        </w:pPr>
                        <w:r>
                          <w:rPr>
                            <w:b/>
                            <w:sz w:val="22"/>
                            <w:szCs w:val="22"/>
                          </w:rPr>
                          <w:t xml:space="preserve">A consistent but flexible </w:t>
                        </w:r>
                        <w:r w:rsidR="00217704">
                          <w:rPr>
                            <w:b/>
                            <w:sz w:val="22"/>
                            <w:szCs w:val="22"/>
                          </w:rPr>
                          <w:t>s</w:t>
                        </w:r>
                        <w:r>
                          <w:rPr>
                            <w:b/>
                            <w:sz w:val="22"/>
                            <w:szCs w:val="22"/>
                          </w:rPr>
                          <w:t xml:space="preserve">ervice: </w:t>
                        </w:r>
                        <w:r w:rsidR="00217704" w:rsidRPr="00217704">
                          <w:rPr>
                            <w:sz w:val="22"/>
                            <w:szCs w:val="22"/>
                          </w:rPr>
                          <w:t>W</w:t>
                        </w:r>
                        <w:r w:rsidR="005B1A6F" w:rsidRPr="00593ACF">
                          <w:rPr>
                            <w:sz w:val="22"/>
                            <w:szCs w:val="22"/>
                          </w:rPr>
                          <w:t>e are determined to offer a consistently high standard of service</w:t>
                        </w:r>
                        <w:r w:rsidR="00EC0FE9">
                          <w:rPr>
                            <w:sz w:val="22"/>
                            <w:szCs w:val="22"/>
                          </w:rPr>
                          <w:t xml:space="preserve"> but also to be flexible, responding to the </w:t>
                        </w:r>
                        <w:proofErr w:type="gramStart"/>
                        <w:r w:rsidR="00EC0FE9">
                          <w:rPr>
                            <w:sz w:val="22"/>
                            <w:szCs w:val="22"/>
                          </w:rPr>
                          <w:t>different ways</w:t>
                        </w:r>
                        <w:proofErr w:type="gramEnd"/>
                        <w:r w:rsidR="00EC0FE9">
                          <w:rPr>
                            <w:sz w:val="22"/>
                            <w:szCs w:val="22"/>
                          </w:rPr>
                          <w:t xml:space="preserve"> in which different schools are improving their practice.</w:t>
                        </w:r>
                        <w:r>
                          <w:rPr>
                            <w:sz w:val="22"/>
                            <w:szCs w:val="22"/>
                          </w:rPr>
                          <w:t xml:space="preserve"> One size does not fit all!</w:t>
                        </w:r>
                      </w:p>
                      <w:p w14:paraId="6DFCAD71" w14:textId="79A57278" w:rsidR="005B1A6F" w:rsidRDefault="00457770" w:rsidP="00EC0FE9">
                        <w:pPr>
                          <w:spacing w:beforeLines="80" w:before="192" w:afterLines="80" w:after="192"/>
                          <w:ind w:left="357"/>
                          <w:rPr>
                            <w:b/>
                            <w:sz w:val="22"/>
                            <w:szCs w:val="22"/>
                          </w:rPr>
                        </w:pPr>
                        <w:r>
                          <w:rPr>
                            <w:b/>
                            <w:sz w:val="22"/>
                            <w:szCs w:val="22"/>
                          </w:rPr>
                          <w:t xml:space="preserve">This is what the </w:t>
                        </w:r>
                        <w:r w:rsidR="00745F4D">
                          <w:rPr>
                            <w:b/>
                            <w:sz w:val="22"/>
                            <w:szCs w:val="22"/>
                          </w:rPr>
                          <w:t>G</w:t>
                        </w:r>
                        <w:r>
                          <w:rPr>
                            <w:b/>
                            <w:sz w:val="22"/>
                            <w:szCs w:val="22"/>
                          </w:rPr>
                          <w:t>raduated Approach looks like:</w:t>
                        </w:r>
                      </w:p>
                      <w:p w14:paraId="4AC4935D" w14:textId="4A94D3FC" w:rsidR="00FD44D2" w:rsidRDefault="00FD44D2" w:rsidP="00EC0FE9">
                        <w:pPr>
                          <w:spacing w:beforeLines="80" w:before="192" w:afterLines="80" w:after="192"/>
                          <w:ind w:left="357"/>
                          <w:rPr>
                            <w:b/>
                            <w:sz w:val="22"/>
                            <w:szCs w:val="22"/>
                          </w:rPr>
                        </w:pPr>
                        <w:r>
                          <w:rPr>
                            <w:b/>
                            <w:sz w:val="22"/>
                            <w:szCs w:val="22"/>
                          </w:rPr>
                          <w:t xml:space="preserve"> </w:t>
                        </w:r>
                        <w:r w:rsidR="00217704" w:rsidRPr="00217704">
                          <w:rPr>
                            <w:b/>
                            <w:noProof/>
                            <w:sz w:val="22"/>
                            <w:szCs w:val="22"/>
                          </w:rPr>
                          <w:drawing>
                            <wp:inline distT="0" distB="0" distL="0" distR="0" wp14:anchorId="4A9549DB" wp14:editId="3CEF61E4">
                              <wp:extent cx="4476750" cy="2101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82068" cy="2104347"/>
                                      </a:xfrm>
                                      <a:prstGeom prst="rect">
                                        <a:avLst/>
                                      </a:prstGeom>
                                      <a:noFill/>
                                      <a:ln>
                                        <a:noFill/>
                                      </a:ln>
                                    </pic:spPr>
                                  </pic:pic>
                                </a:graphicData>
                              </a:graphic>
                            </wp:inline>
                          </w:drawing>
                        </w:r>
                      </w:p>
                      <w:p w14:paraId="739D244F" w14:textId="6C8F6604" w:rsidR="00457770" w:rsidRPr="00EC0FE9" w:rsidRDefault="00457770" w:rsidP="00217704">
                        <w:pPr>
                          <w:spacing w:beforeLines="80" w:before="192" w:afterLines="80" w:after="192"/>
                          <w:ind w:left="357"/>
                          <w:jc w:val="center"/>
                          <w:rPr>
                            <w:b/>
                            <w:sz w:val="22"/>
                            <w:szCs w:val="22"/>
                          </w:rPr>
                        </w:pP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9" o:spid="_x0000_s1032" type="#_x0000_t67" style="position:absolute;left:96012;top:1651;width:6159;height:64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" adj="20572" fillcolor="#752eb0 [2405]" strokecolor="#7030a0" strokeweight="2pt"/>
                <v:shape id="_x0000_s1033" type="#_x0000_t202" style="position:absolute;left:84230;top:32606;width:29712;height:2763;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" filled="f" stroked="f">
                  <v:textbox style="mso-fit-shape-to-text:t">
                    <w:txbxContent>
                      <w:p w14:paraId="36A9015E" w14:textId="15C968A0" w:rsidR="00A93CEC" w:rsidRPr="00A93CEC" w:rsidRDefault="00A93CEC">
                        <w:pPr>
                          <w:rPr>
                            <w:b/>
                            <w:color w:val="FFFFFF" w:themeColor="background1"/>
                            <w:spacing w:val="80"/>
                          </w:rPr>
                        </w:pPr>
                        <w:r w:rsidRPr="00A93CEC">
                          <w:rPr>
                            <w:b/>
                            <w:color w:val="FFFFFF" w:themeColor="background1"/>
                            <w:spacing w:val="80"/>
                          </w:rPr>
                          <w:t>INCREASING NEEDS</w:t>
                        </w:r>
                      </w:p>
                    </w:txbxContent>
                  </v:textbox>
                </v:shape>
              </v:group>
            </w:pict>
          </mc:Fallback>
        </mc:AlternateContent>
      </w:r>
      <w:r w:rsidR="00306705">
        <w:rPr>
          <w:rFonts w:ascii="Comic Sans MS" w:hAnsi="Comic Sans MS"/>
          <w:b/>
          <w:noProof/>
          <w:sz w:val="20"/>
          <w:szCs w:val="20"/>
        </w:rPr>
        <mc:AlternateContent>
          <mc:Choice Requires="wps">
            <w:drawing>
              <wp:anchor distT="0" distB="0" distL="114300" distR="114300" simplePos="0" relativeHeight="251667456" behindDoc="0" locked="0" layoutInCell="1" allowOverlap="1" wp14:anchorId="7861760F" wp14:editId="6E8353EC">
                <wp:simplePos x="0" y="0"/>
                <wp:positionH relativeFrom="column">
                  <wp:posOffset>4622800</wp:posOffset>
                </wp:positionH>
                <wp:positionV relativeFrom="paragraph">
                  <wp:posOffset>45085</wp:posOffset>
                </wp:positionV>
                <wp:extent cx="4813300" cy="6870700"/>
                <wp:effectExtent l="0" t="0" r="6350" b="6350"/>
                <wp:wrapNone/>
                <wp:docPr id="7" name="Text Box 7"/>
                <wp:cNvGraphicFramePr/>
                <a:graphic xmlns:a="http://schemas.openxmlformats.org/drawingml/2006/main">
                  <a:graphicData uri="http://schemas.microsoft.com/office/word/2010/wordprocessingShape">
                    <wps:wsp>
                      <wps:cNvSpPr txBox="1"/>
                      <wps:spPr>
                        <a:xfrm>
                          <a:off x="0" y="0"/>
                          <a:ext cx="4813300" cy="6870700"/>
                        </a:xfrm>
                        <a:prstGeom prst="rect">
                          <a:avLst/>
                        </a:prstGeom>
                        <a:solidFill>
                          <a:schemeClr val="lt1"/>
                        </a:solidFill>
                        <a:ln w="6350">
                          <a:noFill/>
                        </a:ln>
                      </wps:spPr>
                      <wps:txbx>
                        <w:txbxContent>
                          <w:p w14:paraId="3F15F811" w14:textId="05D41EDF" w:rsidR="00EC0FE9" w:rsidRPr="009D7B5F" w:rsidRDefault="005B1A6F">
                            <w:pPr>
                              <w:rPr>
                                <w:b/>
                                <w:color w:val="7030A0"/>
                              </w:rPr>
                            </w:pPr>
                            <w:r w:rsidRPr="009D7B5F">
                              <w:rPr>
                                <w:b/>
                                <w:color w:val="7030A0"/>
                              </w:rPr>
                              <w:t>The Graduated Approach</w:t>
                            </w:r>
                            <w:r w:rsidR="008131C6" w:rsidRPr="009D7B5F">
                              <w:rPr>
                                <w:b/>
                                <w:color w:val="7030A0"/>
                              </w:rPr>
                              <w:t xml:space="preserve"> – What SENSS Offers</w:t>
                            </w:r>
                          </w:p>
                          <w:p w14:paraId="35B10191" w14:textId="77777777" w:rsidR="00654B24" w:rsidRPr="008131C6" w:rsidRDefault="00654B24">
                            <w:pPr>
                              <w:rPr>
                                <w:b/>
                              </w:rPr>
                            </w:pPr>
                          </w:p>
                          <w:tbl>
                            <w:tblPr>
                              <w:tblStyle w:val="TableGrid"/>
                              <w:tblW w:w="6799" w:type="dxa"/>
                              <w:tblLook w:val="04A0" w:firstRow="1" w:lastRow="0" w:firstColumn="1" w:lastColumn="0" w:noHBand="0" w:noVBand="1"/>
                            </w:tblPr>
                            <w:tblGrid>
                              <w:gridCol w:w="2547"/>
                              <w:gridCol w:w="4252"/>
                            </w:tblGrid>
                            <w:tr w:rsidR="005F09D6" w14:paraId="6B3A4FF2" w14:textId="77777777" w:rsidTr="00A93CEC">
                              <w:trPr>
                                <w:trHeight w:val="575"/>
                              </w:trPr>
                              <w:tc>
                                <w:tcPr>
                                  <w:tcW w:w="2547" w:type="dxa"/>
                                  <w:tcBorders>
                                    <w:right w:val="nil"/>
                                  </w:tcBorders>
                                  <w:shd w:val="clear" w:color="auto" w:fill="EADDF6" w:themeFill="accent2" w:themeFillTint="33"/>
                                  <w:vAlign w:val="center"/>
                                </w:tcPr>
                                <w:p w14:paraId="7C7A2666" w14:textId="39FBD277" w:rsidR="005F09D6" w:rsidRPr="008131C6" w:rsidRDefault="005F09D6" w:rsidP="005F09D6">
                                  <w:pPr>
                                    <w:spacing w:before="40" w:after="40" w:line="252" w:lineRule="auto"/>
                                    <w:jc w:val="center"/>
                                    <w:rPr>
                                      <w:b/>
                                    </w:rPr>
                                  </w:pPr>
                                  <w:r w:rsidRPr="008131C6">
                                    <w:rPr>
                                      <w:b/>
                                    </w:rPr>
                                    <w:t>Universal Support</w:t>
                                  </w:r>
                                  <w:r>
                                    <w:rPr>
                                      <w:b/>
                                    </w:rPr>
                                    <w:t xml:space="preserve"> </w:t>
                                  </w:r>
                                </w:p>
                              </w:tc>
                              <w:tc>
                                <w:tcPr>
                                  <w:tcW w:w="4252" w:type="dxa"/>
                                  <w:tcBorders>
                                    <w:left w:val="nil"/>
                                  </w:tcBorders>
                                  <w:shd w:val="clear" w:color="auto" w:fill="EADDF6" w:themeFill="accent2" w:themeFillTint="33"/>
                                  <w:vAlign w:val="center"/>
                                </w:tcPr>
                                <w:p w14:paraId="752017B4" w14:textId="084B8F22" w:rsidR="005F09D6" w:rsidRPr="00035D0A" w:rsidRDefault="005F09D6" w:rsidP="005F09D6">
                                  <w:pPr>
                                    <w:spacing w:before="40" w:after="40"/>
                                    <w:jc w:val="center"/>
                                    <w:rPr>
                                      <w:rFonts w:ascii="Comic Sans MS" w:hAnsi="Comic Sans MS"/>
                                      <w:bCs/>
                                      <w:sz w:val="16"/>
                                      <w:szCs w:val="16"/>
                                    </w:rPr>
                                  </w:pPr>
                                  <w:r w:rsidRPr="00035D0A">
                                    <w:rPr>
                                      <w:rFonts w:ascii="Comic Sans MS" w:hAnsi="Comic Sans MS"/>
                                      <w:bCs/>
                                      <w:sz w:val="16"/>
                                      <w:szCs w:val="16"/>
                                    </w:rPr>
                                    <w:t xml:space="preserve">The focus at this level is on empowering school staff to </w:t>
                                  </w:r>
                                  <w:r w:rsidR="00A93CEC">
                                    <w:rPr>
                                      <w:rFonts w:ascii="Comic Sans MS" w:hAnsi="Comic Sans MS"/>
                                      <w:bCs/>
                                      <w:sz w:val="16"/>
                                      <w:szCs w:val="16"/>
                                    </w:rPr>
                                    <w:t>adopt</w:t>
                                  </w:r>
                                  <w:r w:rsidRPr="00035D0A">
                                    <w:rPr>
                                      <w:rFonts w:ascii="Comic Sans MS" w:hAnsi="Comic Sans MS"/>
                                      <w:bCs/>
                                      <w:sz w:val="16"/>
                                      <w:szCs w:val="16"/>
                                    </w:rPr>
                                    <w:t xml:space="preserve"> </w:t>
                                  </w:r>
                                  <w:r>
                                    <w:rPr>
                                      <w:rFonts w:ascii="Comic Sans MS" w:hAnsi="Comic Sans MS"/>
                                      <w:bCs/>
                                      <w:sz w:val="16"/>
                                      <w:szCs w:val="16"/>
                                    </w:rPr>
                                    <w:t>universal best practice for all children</w:t>
                                  </w:r>
                                </w:p>
                              </w:tc>
                            </w:tr>
                            <w:tr w:rsidR="005F09D6" w14:paraId="7B7D7FC1" w14:textId="77777777" w:rsidTr="00A93CEC">
                              <w:trPr>
                                <w:trHeight w:val="575"/>
                              </w:trPr>
                              <w:tc>
                                <w:tcPr>
                                  <w:tcW w:w="6799" w:type="dxa"/>
                                  <w:gridSpan w:val="2"/>
                                  <w:shd w:val="clear" w:color="auto" w:fill="auto"/>
                                  <w:vAlign w:val="center"/>
                                </w:tcPr>
                                <w:p w14:paraId="34435E40" w14:textId="4AAD46FB" w:rsidR="005F09D6" w:rsidRPr="00217704" w:rsidRDefault="005F09D6" w:rsidP="005F09D6">
                                  <w:pPr>
                                    <w:spacing w:before="40" w:after="40" w:line="252" w:lineRule="auto"/>
                                    <w:ind w:left="35"/>
                                    <w:rPr>
                                      <w:color w:val="752EB0" w:themeColor="accent2" w:themeShade="BF"/>
                                      <w:sz w:val="19"/>
                                      <w:szCs w:val="19"/>
                                    </w:rPr>
                                  </w:pPr>
                                  <w:r w:rsidRPr="00217704">
                                    <w:rPr>
                                      <w:color w:val="752EB0" w:themeColor="accent2" w:themeShade="BF"/>
                                      <w:sz w:val="19"/>
                                      <w:szCs w:val="19"/>
                                    </w:rPr>
                                    <w:t>At this l</w:t>
                                  </w:r>
                                  <w:r w:rsidR="00217704">
                                    <w:rPr>
                                      <w:color w:val="752EB0" w:themeColor="accent2" w:themeShade="BF"/>
                                      <w:sz w:val="19"/>
                                      <w:szCs w:val="19"/>
                                    </w:rPr>
                                    <w:t xml:space="preserve">evel, </w:t>
                                  </w:r>
                                  <w:r w:rsidRPr="00217704">
                                    <w:rPr>
                                      <w:color w:val="752EB0" w:themeColor="accent2" w:themeShade="BF"/>
                                      <w:sz w:val="19"/>
                                      <w:szCs w:val="19"/>
                                    </w:rPr>
                                    <w:t xml:space="preserve">SENSS </w:t>
                                  </w:r>
                                  <w:r w:rsidRPr="00217704">
                                    <w:rPr>
                                      <w:bCs/>
                                      <w:color w:val="752EB0" w:themeColor="accent2" w:themeShade="BF"/>
                                      <w:sz w:val="19"/>
                                      <w:szCs w:val="19"/>
                                    </w:rPr>
                                    <w:t xml:space="preserve">offers training, support and advice </w:t>
                                  </w:r>
                                  <w:r w:rsidRPr="00217704">
                                    <w:rPr>
                                      <w:color w:val="752EB0" w:themeColor="accent2" w:themeShade="BF"/>
                                      <w:sz w:val="19"/>
                                      <w:szCs w:val="19"/>
                                    </w:rPr>
                                    <w:t>on effective strategies that will work across the whole school</w:t>
                                  </w:r>
                                  <w:r w:rsidR="00217704">
                                    <w:rPr>
                                      <w:color w:val="752EB0" w:themeColor="accent2" w:themeShade="BF"/>
                                      <w:sz w:val="19"/>
                                      <w:szCs w:val="19"/>
                                    </w:rPr>
                                    <w:t>. We help with</w:t>
                                  </w:r>
                                  <w:r w:rsidRPr="00217704">
                                    <w:rPr>
                                      <w:color w:val="752EB0" w:themeColor="accent2" w:themeShade="BF"/>
                                      <w:sz w:val="19"/>
                                      <w:szCs w:val="19"/>
                                    </w:rPr>
                                    <w:t xml:space="preserve"> adapting the school environment to meet sensory needs, </w:t>
                                  </w:r>
                                  <w:r w:rsidR="00A93CEC">
                                    <w:rPr>
                                      <w:color w:val="752EB0" w:themeColor="accent2" w:themeShade="BF"/>
                                      <w:sz w:val="19"/>
                                      <w:szCs w:val="19"/>
                                    </w:rPr>
                                    <w:t>with adapting teaching</w:t>
                                  </w:r>
                                  <w:r w:rsidRPr="00217704">
                                    <w:rPr>
                                      <w:color w:val="752EB0" w:themeColor="accent2" w:themeShade="BF"/>
                                      <w:sz w:val="19"/>
                                      <w:szCs w:val="19"/>
                                    </w:rPr>
                                    <w:t xml:space="preserve"> to be more suited to the learning style of children with Autism, </w:t>
                                  </w:r>
                                  <w:r w:rsidR="00A93CEC">
                                    <w:rPr>
                                      <w:color w:val="752EB0" w:themeColor="accent2" w:themeShade="BF"/>
                                      <w:sz w:val="19"/>
                                      <w:szCs w:val="19"/>
                                    </w:rPr>
                                    <w:t xml:space="preserve">with </w:t>
                                  </w:r>
                                  <w:r w:rsidRPr="00217704">
                                    <w:rPr>
                                      <w:color w:val="752EB0" w:themeColor="accent2" w:themeShade="BF"/>
                                      <w:sz w:val="19"/>
                                      <w:szCs w:val="19"/>
                                    </w:rPr>
                                    <w:t>putting consistent visual supports in place across the whole school</w:t>
                                  </w:r>
                                  <w:r w:rsidR="00217704">
                                    <w:rPr>
                                      <w:color w:val="752EB0" w:themeColor="accent2" w:themeShade="BF"/>
                                      <w:sz w:val="19"/>
                                      <w:szCs w:val="19"/>
                                    </w:rPr>
                                    <w:t xml:space="preserve">, </w:t>
                                  </w:r>
                                  <w:r w:rsidR="00A93CEC">
                                    <w:rPr>
                                      <w:color w:val="752EB0" w:themeColor="accent2" w:themeShade="BF"/>
                                      <w:sz w:val="19"/>
                                      <w:szCs w:val="19"/>
                                    </w:rPr>
                                    <w:t>and with</w:t>
                                  </w:r>
                                  <w:r w:rsidRPr="00217704">
                                    <w:rPr>
                                      <w:color w:val="752EB0" w:themeColor="accent2" w:themeShade="BF"/>
                                      <w:sz w:val="19"/>
                                      <w:szCs w:val="19"/>
                                    </w:rPr>
                                    <w:t xml:space="preserve"> how to measure progress for children with Autism</w:t>
                                  </w:r>
                                  <w:r w:rsidR="00217704">
                                    <w:rPr>
                                      <w:color w:val="752EB0" w:themeColor="accent2" w:themeShade="BF"/>
                                      <w:sz w:val="19"/>
                                      <w:szCs w:val="19"/>
                                    </w:rPr>
                                    <w:t>.</w:t>
                                  </w:r>
                                  <w:r w:rsidRPr="00217704">
                                    <w:rPr>
                                      <w:color w:val="752EB0" w:themeColor="accent2" w:themeShade="BF"/>
                                      <w:sz w:val="19"/>
                                      <w:szCs w:val="19"/>
                                    </w:rPr>
                                    <w:t xml:space="preserve"> </w:t>
                                  </w:r>
                                </w:p>
                                <w:p w14:paraId="77726AF0" w14:textId="40BBC064" w:rsidR="005F09D6" w:rsidRPr="00035D0A" w:rsidRDefault="00217704" w:rsidP="005F09D6">
                                  <w:pPr>
                                    <w:spacing w:before="40" w:after="40"/>
                                    <w:ind w:left="35"/>
                                    <w:rPr>
                                      <w:rFonts w:ascii="Comic Sans MS" w:hAnsi="Comic Sans MS"/>
                                      <w:bCs/>
                                      <w:sz w:val="16"/>
                                      <w:szCs w:val="16"/>
                                    </w:rPr>
                                  </w:pPr>
                                  <w:r>
                                    <w:rPr>
                                      <w:color w:val="752EB0" w:themeColor="accent2" w:themeShade="BF"/>
                                      <w:sz w:val="19"/>
                                      <w:szCs w:val="19"/>
                                    </w:rPr>
                                    <w:t>All</w:t>
                                  </w:r>
                                  <w:r w:rsidR="005F09D6" w:rsidRPr="00217704">
                                    <w:rPr>
                                      <w:color w:val="752EB0" w:themeColor="accent2" w:themeShade="BF"/>
                                      <w:sz w:val="19"/>
                                      <w:szCs w:val="19"/>
                                    </w:rPr>
                                    <w:t xml:space="preserve"> children will benefit from th</w:t>
                                  </w:r>
                                  <w:r>
                                    <w:rPr>
                                      <w:color w:val="752EB0" w:themeColor="accent2" w:themeShade="BF"/>
                                      <w:sz w:val="19"/>
                                      <w:szCs w:val="19"/>
                                    </w:rPr>
                                    <w:t>ese approaches</w:t>
                                  </w:r>
                                  <w:r w:rsidR="005F09D6" w:rsidRPr="00217704">
                                    <w:rPr>
                                      <w:color w:val="752EB0" w:themeColor="accent2" w:themeShade="BF"/>
                                      <w:sz w:val="19"/>
                                      <w:szCs w:val="19"/>
                                    </w:rPr>
                                    <w:t>, but we do not work with individual children, at this level so there is no need for a referral to our service. The input is vital, however to ensure that schools make the adjustments that are needed to allow children with C&amp;I need</w:t>
                                  </w:r>
                                  <w:r w:rsidR="00A93CEC">
                                    <w:rPr>
                                      <w:color w:val="752EB0" w:themeColor="accent2" w:themeShade="BF"/>
                                      <w:sz w:val="19"/>
                                      <w:szCs w:val="19"/>
                                    </w:rPr>
                                    <w:t>s</w:t>
                                  </w:r>
                                  <w:r w:rsidR="005F09D6" w:rsidRPr="00217704">
                                    <w:rPr>
                                      <w:color w:val="752EB0" w:themeColor="accent2" w:themeShade="BF"/>
                                      <w:sz w:val="19"/>
                                      <w:szCs w:val="19"/>
                                    </w:rPr>
                                    <w:t xml:space="preserve"> to be fully included</w:t>
                                  </w:r>
                                  <w:r w:rsidR="00A93CEC">
                                    <w:rPr>
                                      <w:color w:val="752EB0" w:themeColor="accent2" w:themeShade="BF"/>
                                      <w:sz w:val="19"/>
                                      <w:szCs w:val="19"/>
                                    </w:rPr>
                                    <w:t>.</w:t>
                                  </w:r>
                                </w:p>
                              </w:tc>
                            </w:tr>
                            <w:tr w:rsidR="005F09D6" w14:paraId="0104E6A5" w14:textId="77777777" w:rsidTr="00A93CEC">
                              <w:trPr>
                                <w:trHeight w:val="575"/>
                              </w:trPr>
                              <w:tc>
                                <w:tcPr>
                                  <w:tcW w:w="2547" w:type="dxa"/>
                                  <w:tcBorders>
                                    <w:right w:val="nil"/>
                                  </w:tcBorders>
                                  <w:shd w:val="clear" w:color="auto" w:fill="D6BBED" w:themeFill="accent2" w:themeFillTint="66"/>
                                  <w:vAlign w:val="center"/>
                                </w:tcPr>
                                <w:p w14:paraId="24262462" w14:textId="59612A28" w:rsidR="005F09D6" w:rsidRPr="008131C6" w:rsidRDefault="005F09D6" w:rsidP="005F09D6">
                                  <w:pPr>
                                    <w:spacing w:before="40" w:after="40" w:line="252" w:lineRule="auto"/>
                                    <w:jc w:val="center"/>
                                    <w:rPr>
                                      <w:b/>
                                    </w:rPr>
                                  </w:pPr>
                                  <w:r w:rsidRPr="008131C6">
                                    <w:rPr>
                                      <w:b/>
                                    </w:rPr>
                                    <w:t>Targeted Support</w:t>
                                  </w:r>
                                </w:p>
                              </w:tc>
                              <w:tc>
                                <w:tcPr>
                                  <w:tcW w:w="4252" w:type="dxa"/>
                                  <w:tcBorders>
                                    <w:left w:val="nil"/>
                                  </w:tcBorders>
                                  <w:shd w:val="clear" w:color="auto" w:fill="D6BBED" w:themeFill="accent2" w:themeFillTint="66"/>
                                </w:tcPr>
                                <w:p w14:paraId="316EC193" w14:textId="7F9B303F" w:rsidR="005F09D6" w:rsidRPr="008131C6" w:rsidRDefault="005F09D6" w:rsidP="005F09D6">
                                  <w:pPr>
                                    <w:spacing w:before="40" w:after="40"/>
                                    <w:jc w:val="center"/>
                                    <w:rPr>
                                      <w:b/>
                                    </w:rPr>
                                  </w:pPr>
                                  <w:r w:rsidRPr="00035D0A">
                                    <w:rPr>
                                      <w:rFonts w:ascii="Comic Sans MS" w:hAnsi="Comic Sans MS"/>
                                      <w:bCs/>
                                      <w:sz w:val="16"/>
                                      <w:szCs w:val="16"/>
                                    </w:rPr>
                                    <w:t xml:space="preserve">The focus at this level is on using targeted </w:t>
                                  </w:r>
                                  <w:r>
                                    <w:rPr>
                                      <w:rFonts w:ascii="Comic Sans MS" w:hAnsi="Comic Sans MS"/>
                                      <w:bCs/>
                                      <w:sz w:val="16"/>
                                      <w:szCs w:val="16"/>
                                    </w:rPr>
                                    <w:t>support and advice</w:t>
                                  </w:r>
                                  <w:r w:rsidRPr="00035D0A">
                                    <w:rPr>
                                      <w:rFonts w:ascii="Comic Sans MS" w:hAnsi="Comic Sans MS"/>
                                      <w:bCs/>
                                      <w:sz w:val="16"/>
                                      <w:szCs w:val="16"/>
                                    </w:rPr>
                                    <w:t xml:space="preserve"> to address identified areas of need</w:t>
                                  </w:r>
                                  <w:r>
                                    <w:rPr>
                                      <w:rFonts w:ascii="Comic Sans MS" w:hAnsi="Comic Sans MS"/>
                                      <w:bCs/>
                                      <w:sz w:val="16"/>
                                      <w:szCs w:val="16"/>
                                    </w:rPr>
                                    <w:t>.</w:t>
                                  </w:r>
                                </w:p>
                              </w:tc>
                            </w:tr>
                            <w:tr w:rsidR="00306705" w14:paraId="7EB0A19F" w14:textId="77777777" w:rsidTr="00A93CEC">
                              <w:trPr>
                                <w:trHeight w:val="2504"/>
                              </w:trPr>
                              <w:tc>
                                <w:tcPr>
                                  <w:tcW w:w="6799" w:type="dxa"/>
                                  <w:gridSpan w:val="2"/>
                                </w:tcPr>
                                <w:p w14:paraId="73F0161A" w14:textId="717605E0" w:rsidR="00306705" w:rsidRPr="00217704" w:rsidRDefault="00306705" w:rsidP="00EE4490">
                                  <w:pPr>
                                    <w:spacing w:before="40" w:after="40" w:line="252" w:lineRule="auto"/>
                                    <w:ind w:left="34"/>
                                    <w:rPr>
                                      <w:color w:val="752EB0" w:themeColor="accent2" w:themeShade="BF"/>
                                      <w:sz w:val="19"/>
                                      <w:szCs w:val="19"/>
                                    </w:rPr>
                                  </w:pPr>
                                  <w:r w:rsidRPr="00217704">
                                    <w:rPr>
                                      <w:bCs/>
                                      <w:color w:val="752EB0" w:themeColor="accent2" w:themeShade="BF"/>
                                      <w:sz w:val="19"/>
                                      <w:szCs w:val="19"/>
                                    </w:rPr>
                                    <w:t xml:space="preserve">Children at this level are </w:t>
                                  </w:r>
                                  <w:r w:rsidRPr="00217704">
                                    <w:rPr>
                                      <w:color w:val="752EB0" w:themeColor="accent2" w:themeShade="BF"/>
                                      <w:sz w:val="19"/>
                                      <w:szCs w:val="19"/>
                                    </w:rPr>
                                    <w:t xml:space="preserve">on the school SEN register and </w:t>
                                  </w:r>
                                  <w:r w:rsidRPr="00217704">
                                    <w:rPr>
                                      <w:bCs/>
                                      <w:color w:val="752EB0" w:themeColor="accent2" w:themeShade="BF"/>
                                      <w:sz w:val="19"/>
                                      <w:szCs w:val="19"/>
                                    </w:rPr>
                                    <w:t xml:space="preserve">may or may not have an </w:t>
                                  </w:r>
                                  <w:r w:rsidR="00EE4490">
                                    <w:rPr>
                                      <w:bCs/>
                                      <w:color w:val="752EB0" w:themeColor="accent2" w:themeShade="BF"/>
                                      <w:sz w:val="19"/>
                                      <w:szCs w:val="19"/>
                                    </w:rPr>
                                    <w:t>Education, Health and Care Plan</w:t>
                                  </w:r>
                                  <w:r w:rsidRPr="00217704">
                                    <w:rPr>
                                      <w:bCs/>
                                      <w:color w:val="752EB0" w:themeColor="accent2" w:themeShade="BF"/>
                                      <w:sz w:val="19"/>
                                      <w:szCs w:val="19"/>
                                    </w:rPr>
                                    <w:t xml:space="preserve">. They typically need more input, including some specifically targeted support. </w:t>
                                  </w:r>
                                  <w:r w:rsidRPr="00217704">
                                    <w:rPr>
                                      <w:color w:val="752EB0" w:themeColor="accent2" w:themeShade="BF"/>
                                      <w:sz w:val="19"/>
                                      <w:szCs w:val="19"/>
                                    </w:rPr>
                                    <w:t xml:space="preserve">Both Advisory Teachers and SENSS Advisory Support Workers may be involved, offering </w:t>
                                  </w:r>
                                  <w:r w:rsidRPr="00217704">
                                    <w:rPr>
                                      <w:bCs/>
                                      <w:color w:val="752EB0" w:themeColor="accent2" w:themeShade="BF"/>
                                      <w:sz w:val="19"/>
                                      <w:szCs w:val="19"/>
                                    </w:rPr>
                                    <w:t>further advice and further training for schools including b</w:t>
                                  </w:r>
                                  <w:r w:rsidRPr="00217704">
                                    <w:rPr>
                                      <w:color w:val="752EB0" w:themeColor="accent2" w:themeShade="BF"/>
                                      <w:sz w:val="19"/>
                                      <w:szCs w:val="19"/>
                                    </w:rPr>
                                    <w:t xml:space="preserve">espoke, training planned to address the needs of one or more students, informal ‘on the job training’ and modelling strategies for key staff. </w:t>
                                  </w:r>
                                </w:p>
                                <w:p w14:paraId="5C8CD5A2" w14:textId="354613DB" w:rsidR="00306705" w:rsidRPr="00217704" w:rsidRDefault="00306705" w:rsidP="00EE4490">
                                  <w:pPr>
                                    <w:spacing w:before="40" w:after="40" w:line="252" w:lineRule="auto"/>
                                    <w:ind w:left="34"/>
                                    <w:rPr>
                                      <w:color w:val="752EB0" w:themeColor="accent2" w:themeShade="BF"/>
                                      <w:sz w:val="19"/>
                                      <w:szCs w:val="19"/>
                                    </w:rPr>
                                  </w:pPr>
                                  <w:r w:rsidRPr="00217704">
                                    <w:rPr>
                                      <w:color w:val="752EB0" w:themeColor="accent2" w:themeShade="BF"/>
                                      <w:sz w:val="19"/>
                                      <w:szCs w:val="19"/>
                                    </w:rPr>
                                    <w:t xml:space="preserve">We </w:t>
                                  </w:r>
                                  <w:r w:rsidR="00A93CEC">
                                    <w:rPr>
                                      <w:color w:val="752EB0" w:themeColor="accent2" w:themeShade="BF"/>
                                      <w:sz w:val="19"/>
                                      <w:szCs w:val="19"/>
                                    </w:rPr>
                                    <w:t>will</w:t>
                                  </w:r>
                                  <w:r w:rsidRPr="00217704">
                                    <w:rPr>
                                      <w:color w:val="752EB0" w:themeColor="accent2" w:themeShade="BF"/>
                                      <w:sz w:val="19"/>
                                      <w:szCs w:val="19"/>
                                    </w:rPr>
                                    <w:t xml:space="preserve"> support the school </w:t>
                                  </w:r>
                                  <w:r w:rsidR="00A93CEC">
                                    <w:rPr>
                                      <w:color w:val="752EB0" w:themeColor="accent2" w:themeShade="BF"/>
                                      <w:sz w:val="19"/>
                                      <w:szCs w:val="19"/>
                                    </w:rPr>
                                    <w:t xml:space="preserve">to </w:t>
                                  </w:r>
                                  <w:r w:rsidRPr="00217704">
                                    <w:rPr>
                                      <w:color w:val="752EB0" w:themeColor="accent2" w:themeShade="BF"/>
                                      <w:sz w:val="19"/>
                                      <w:szCs w:val="19"/>
                                    </w:rPr>
                                    <w:t>run group</w:t>
                                  </w:r>
                                  <w:r w:rsidR="00A93CEC">
                                    <w:rPr>
                                      <w:color w:val="752EB0" w:themeColor="accent2" w:themeShade="BF"/>
                                      <w:sz w:val="19"/>
                                      <w:szCs w:val="19"/>
                                    </w:rPr>
                                    <w:t>s to help children overcome their difficulties</w:t>
                                  </w:r>
                                  <w:r w:rsidRPr="00217704">
                                    <w:rPr>
                                      <w:color w:val="752EB0" w:themeColor="accent2" w:themeShade="BF"/>
                                      <w:sz w:val="19"/>
                                      <w:szCs w:val="19"/>
                                    </w:rPr>
                                    <w:t xml:space="preserve"> and SENSS staff may also attend meetings such as Annual Reviews. </w:t>
                                  </w:r>
                                </w:p>
                                <w:p w14:paraId="57915D2E" w14:textId="0119BE2F" w:rsidR="00306705" w:rsidRPr="00654B24" w:rsidRDefault="00306705" w:rsidP="00EE4490">
                                  <w:pPr>
                                    <w:spacing w:before="40" w:after="40" w:line="252" w:lineRule="auto"/>
                                    <w:ind w:left="34"/>
                                    <w:rPr>
                                      <w:bCs/>
                                      <w:color w:val="147FD0" w:themeColor="accent5" w:themeShade="BF"/>
                                      <w:sz w:val="20"/>
                                      <w:szCs w:val="20"/>
                                    </w:rPr>
                                  </w:pPr>
                                  <w:r w:rsidRPr="00217704">
                                    <w:rPr>
                                      <w:color w:val="752EB0" w:themeColor="accent2" w:themeShade="BF"/>
                                      <w:sz w:val="19"/>
                                      <w:szCs w:val="19"/>
                                    </w:rPr>
                                    <w:t xml:space="preserve">These children will be </w:t>
                                  </w:r>
                                  <w:r w:rsidRPr="00A93CEC">
                                    <w:rPr>
                                      <w:color w:val="752EB0" w:themeColor="accent2" w:themeShade="BF"/>
                                      <w:sz w:val="19"/>
                                      <w:szCs w:val="19"/>
                                    </w:rPr>
                                    <w:t>referred individually</w:t>
                                  </w:r>
                                  <w:r w:rsidRPr="00217704">
                                    <w:rPr>
                                      <w:color w:val="752EB0" w:themeColor="accent2" w:themeShade="BF"/>
                                      <w:sz w:val="19"/>
                                      <w:szCs w:val="19"/>
                                    </w:rPr>
                                    <w:t xml:space="preserve"> to the service after a conversation with the Advisory Teacher and parental consent is required</w:t>
                                  </w:r>
                                  <w:r w:rsidRPr="00306705">
                                    <w:rPr>
                                      <w:color w:val="752EB0" w:themeColor="accent2" w:themeShade="BF"/>
                                      <w:sz w:val="20"/>
                                      <w:szCs w:val="20"/>
                                    </w:rPr>
                                    <w:t>.</w:t>
                                  </w:r>
                                </w:p>
                              </w:tc>
                            </w:tr>
                            <w:tr w:rsidR="005F09D6" w14:paraId="6BDB3A42" w14:textId="77777777" w:rsidTr="00A93CEC">
                              <w:trPr>
                                <w:trHeight w:val="464"/>
                              </w:trPr>
                              <w:tc>
                                <w:tcPr>
                                  <w:tcW w:w="2547" w:type="dxa"/>
                                  <w:tcBorders>
                                    <w:right w:val="nil"/>
                                  </w:tcBorders>
                                  <w:shd w:val="clear" w:color="auto" w:fill="C29AE4" w:themeFill="accent2" w:themeFillTint="99"/>
                                  <w:vAlign w:val="center"/>
                                </w:tcPr>
                                <w:p w14:paraId="2DF3D911" w14:textId="7954845F" w:rsidR="005F09D6" w:rsidRPr="008131C6" w:rsidRDefault="005F09D6" w:rsidP="005F09D6">
                                  <w:pPr>
                                    <w:spacing w:before="40" w:after="40" w:line="252" w:lineRule="auto"/>
                                    <w:jc w:val="center"/>
                                    <w:rPr>
                                      <w:b/>
                                    </w:rPr>
                                  </w:pPr>
                                  <w:r w:rsidRPr="008131C6">
                                    <w:rPr>
                                      <w:b/>
                                    </w:rPr>
                                    <w:t>Specialist Support</w:t>
                                  </w:r>
                                </w:p>
                              </w:tc>
                              <w:tc>
                                <w:tcPr>
                                  <w:tcW w:w="4252" w:type="dxa"/>
                                  <w:tcBorders>
                                    <w:left w:val="nil"/>
                                  </w:tcBorders>
                                  <w:shd w:val="clear" w:color="auto" w:fill="C29AE4" w:themeFill="accent2" w:themeFillTint="99"/>
                                  <w:vAlign w:val="center"/>
                                </w:tcPr>
                                <w:p w14:paraId="30C40AB3" w14:textId="40D3F89C" w:rsidR="005F09D6" w:rsidRPr="008131C6" w:rsidRDefault="005F09D6" w:rsidP="005F09D6">
                                  <w:pPr>
                                    <w:spacing w:before="40" w:after="40"/>
                                    <w:jc w:val="center"/>
                                    <w:rPr>
                                      <w:b/>
                                    </w:rPr>
                                  </w:pPr>
                                  <w:r w:rsidRPr="00035D0A">
                                    <w:rPr>
                                      <w:rFonts w:ascii="Comic Sans MS" w:hAnsi="Comic Sans MS"/>
                                      <w:bCs/>
                                      <w:sz w:val="16"/>
                                      <w:szCs w:val="16"/>
                                    </w:rPr>
                                    <w:t>The focus here is</w:t>
                                  </w:r>
                                  <w:r>
                                    <w:rPr>
                                      <w:rFonts w:ascii="Comic Sans MS" w:hAnsi="Comic Sans MS"/>
                                      <w:bCs/>
                                      <w:sz w:val="16"/>
                                      <w:szCs w:val="16"/>
                                    </w:rPr>
                                    <w:t xml:space="preserve"> </w:t>
                                  </w:r>
                                  <w:r w:rsidRPr="00035D0A">
                                    <w:rPr>
                                      <w:rFonts w:ascii="Comic Sans MS" w:hAnsi="Comic Sans MS"/>
                                      <w:bCs/>
                                      <w:sz w:val="16"/>
                                      <w:szCs w:val="16"/>
                                    </w:rPr>
                                    <w:t xml:space="preserve">on the individual student, advice </w:t>
                                  </w:r>
                                  <w:r>
                                    <w:rPr>
                                      <w:rFonts w:ascii="Comic Sans MS" w:hAnsi="Comic Sans MS"/>
                                      <w:bCs/>
                                      <w:sz w:val="16"/>
                                      <w:szCs w:val="16"/>
                                    </w:rPr>
                                    <w:t xml:space="preserve">and interventions </w:t>
                                  </w:r>
                                  <w:r w:rsidRPr="00035D0A">
                                    <w:rPr>
                                      <w:rFonts w:ascii="Comic Sans MS" w:hAnsi="Comic Sans MS"/>
                                      <w:bCs/>
                                      <w:sz w:val="16"/>
                                      <w:szCs w:val="16"/>
                                    </w:rPr>
                                    <w:t>tailored to address individual need</w:t>
                                  </w:r>
                                  <w:r>
                                    <w:rPr>
                                      <w:rFonts w:ascii="Comic Sans MS" w:hAnsi="Comic Sans MS"/>
                                      <w:bCs/>
                                      <w:sz w:val="16"/>
                                      <w:szCs w:val="16"/>
                                    </w:rPr>
                                    <w:t>.</w:t>
                                  </w:r>
                                </w:p>
                              </w:tc>
                            </w:tr>
                            <w:tr w:rsidR="005F09D6" w14:paraId="08430C3C" w14:textId="77777777" w:rsidTr="00A93CEC">
                              <w:trPr>
                                <w:trHeight w:val="2565"/>
                              </w:trPr>
                              <w:tc>
                                <w:tcPr>
                                  <w:tcW w:w="6799" w:type="dxa"/>
                                  <w:gridSpan w:val="2"/>
                                </w:tcPr>
                                <w:p w14:paraId="28A68F6F" w14:textId="77777777" w:rsidR="00306705" w:rsidRPr="00217704" w:rsidRDefault="00306705" w:rsidP="00A93CEC">
                                  <w:pPr>
                                    <w:spacing w:before="40" w:after="40" w:line="252" w:lineRule="auto"/>
                                    <w:rPr>
                                      <w:color w:val="752EB0" w:themeColor="accent2" w:themeShade="BF"/>
                                      <w:sz w:val="19"/>
                                      <w:szCs w:val="19"/>
                                    </w:rPr>
                                  </w:pPr>
                                  <w:r w:rsidRPr="00217704">
                                    <w:rPr>
                                      <w:bCs/>
                                      <w:color w:val="752EB0" w:themeColor="accent2" w:themeShade="BF"/>
                                      <w:sz w:val="19"/>
                                      <w:szCs w:val="19"/>
                                    </w:rPr>
                                    <w:t xml:space="preserve">A higher level of individualised support is needed, the child may or may not have an EHCP, but their C&amp;I needs are presenting significant barriers to learning and inclusion. The SAT will </w:t>
                                  </w:r>
                                  <w:r w:rsidRPr="00217704">
                                    <w:rPr>
                                      <w:color w:val="752EB0" w:themeColor="accent2" w:themeShade="BF"/>
                                      <w:sz w:val="19"/>
                                      <w:szCs w:val="19"/>
                                    </w:rPr>
                                    <w:t xml:space="preserve">visit the child for observations, assessment and advice, a rolling advisory report will be provided for the school and shared with parents. At this level we can also work one to one with children on issues such as understanding their diagnosis, personalised transition support or support with emotional regulation. </w:t>
                                  </w:r>
                                </w:p>
                                <w:p w14:paraId="2819FE71" w14:textId="2886A165" w:rsidR="005F09D6" w:rsidRPr="00306705" w:rsidRDefault="00306705" w:rsidP="00A93CEC">
                                  <w:pPr>
                                    <w:spacing w:before="40" w:after="40" w:line="252" w:lineRule="auto"/>
                                    <w:rPr>
                                      <w:color w:val="752EB0" w:themeColor="accent2" w:themeShade="BF"/>
                                    </w:rPr>
                                  </w:pPr>
                                  <w:r w:rsidRPr="00217704">
                                    <w:rPr>
                                      <w:color w:val="752EB0" w:themeColor="accent2" w:themeShade="BF"/>
                                      <w:sz w:val="19"/>
                                      <w:szCs w:val="19"/>
                                    </w:rPr>
                                    <w:t xml:space="preserve">Typically, young people may be offered </w:t>
                                  </w:r>
                                  <w:r w:rsidR="00EE4490">
                                    <w:rPr>
                                      <w:color w:val="752EB0" w:themeColor="accent2" w:themeShade="BF"/>
                                      <w:sz w:val="19"/>
                                      <w:szCs w:val="19"/>
                                    </w:rPr>
                                    <w:t xml:space="preserve">termly visits, </w:t>
                                  </w:r>
                                  <w:r w:rsidRPr="00217704">
                                    <w:rPr>
                                      <w:color w:val="752EB0" w:themeColor="accent2" w:themeShade="BF"/>
                                      <w:sz w:val="19"/>
                                      <w:szCs w:val="19"/>
                                    </w:rPr>
                                    <w:t>but this</w:t>
                                  </w:r>
                                  <w:r w:rsidR="00A93CEC">
                                    <w:rPr>
                                      <w:color w:val="752EB0" w:themeColor="accent2" w:themeShade="BF"/>
                                      <w:sz w:val="19"/>
                                      <w:szCs w:val="19"/>
                                    </w:rPr>
                                    <w:t xml:space="preserve"> will</w:t>
                                  </w:r>
                                  <w:r w:rsidRPr="00217704">
                                    <w:rPr>
                                      <w:color w:val="752EB0" w:themeColor="accent2" w:themeShade="BF"/>
                                      <w:sz w:val="19"/>
                                      <w:szCs w:val="19"/>
                                    </w:rPr>
                                    <w:t xml:space="preserve"> vary according to need.  Advisory teachers will respond flexibly to </w:t>
                                  </w:r>
                                  <w:r w:rsidR="002F410E" w:rsidRPr="00217704">
                                    <w:rPr>
                                      <w:color w:val="752EB0" w:themeColor="accent2" w:themeShade="BF"/>
                                      <w:sz w:val="19"/>
                                      <w:szCs w:val="19"/>
                                    </w:rPr>
                                    <w:t>the needs of your child</w:t>
                                  </w:r>
                                  <w:r w:rsidR="00217704" w:rsidRPr="00217704">
                                    <w:rPr>
                                      <w:color w:val="752EB0" w:themeColor="accent2" w:themeShade="BF"/>
                                      <w:sz w:val="19"/>
                                      <w:szCs w:val="19"/>
                                    </w:rPr>
                                    <w:t xml:space="preserve"> </w:t>
                                  </w:r>
                                  <w:r w:rsidR="00A93CEC">
                                    <w:rPr>
                                      <w:color w:val="752EB0" w:themeColor="accent2" w:themeShade="BF"/>
                                      <w:sz w:val="19"/>
                                      <w:szCs w:val="19"/>
                                    </w:rPr>
                                    <w:t>at any given t</w:t>
                                  </w:r>
                                  <w:bookmarkStart w:id="2" w:name="_GoBack"/>
                                  <w:bookmarkEnd w:id="2"/>
                                  <w:r w:rsidR="00A93CEC">
                                    <w:rPr>
                                      <w:color w:val="752EB0" w:themeColor="accent2" w:themeShade="BF"/>
                                      <w:sz w:val="19"/>
                                      <w:szCs w:val="19"/>
                                    </w:rPr>
                                    <w:t>ime</w:t>
                                  </w:r>
                                  <w:r w:rsidRPr="00217704">
                                    <w:rPr>
                                      <w:color w:val="752EB0" w:themeColor="accent2" w:themeShade="BF"/>
                                      <w:sz w:val="19"/>
                                      <w:szCs w:val="19"/>
                                    </w:rPr>
                                    <w:t>.</w:t>
                                  </w:r>
                                </w:p>
                              </w:tc>
                            </w:tr>
                          </w:tbl>
                          <w:p w14:paraId="538F6FBE" w14:textId="77777777" w:rsidR="00EC0FE9" w:rsidRDefault="00EC0FE9"/>
                          <w:p w14:paraId="70C7D498" w14:textId="77777777" w:rsidR="00EC0FE9" w:rsidRDefault="00EC0FE9"/>
                          <w:p w14:paraId="07E19678" w14:textId="77777777" w:rsidR="00EC0FE9" w:rsidRDefault="00EC0FE9"/>
                          <w:p w14:paraId="29E37383" w14:textId="77777777" w:rsidR="00EC0FE9" w:rsidRDefault="00EC0FE9"/>
                          <w:p w14:paraId="64468C07" w14:textId="77777777" w:rsidR="00EC0FE9" w:rsidRDefault="00EC0FE9"/>
                          <w:p w14:paraId="47BAD0DB" w14:textId="77777777" w:rsidR="00EC0FE9" w:rsidRDefault="00EC0FE9"/>
                          <w:p w14:paraId="2DE8657D" w14:textId="77777777" w:rsidR="00EC0FE9" w:rsidRDefault="00EC0FE9"/>
                          <w:p w14:paraId="1AC4E451" w14:textId="77777777" w:rsidR="00EC0FE9" w:rsidRDefault="00EC0FE9"/>
                          <w:p w14:paraId="23E0A3AE" w14:textId="77777777" w:rsidR="00EC0FE9" w:rsidRDefault="00EC0FE9"/>
                          <w:p w14:paraId="5F404218" w14:textId="77777777" w:rsidR="00EC0FE9" w:rsidRDefault="00EC0FE9"/>
                          <w:p w14:paraId="597A7884" w14:textId="77777777" w:rsidR="00EC0FE9" w:rsidRDefault="00EC0FE9"/>
                          <w:p w14:paraId="04079743" w14:textId="77777777" w:rsidR="00EC0FE9" w:rsidRDefault="00EC0FE9"/>
                          <w:p w14:paraId="4265BF25" w14:textId="53798E16" w:rsidR="00EC0FE9" w:rsidRDefault="00EC0FE9"/>
                          <w:p w14:paraId="6EB56C4A" w14:textId="77777777" w:rsidR="00EC0FE9" w:rsidRDefault="00EC0FE9"/>
                          <w:p w14:paraId="742C69FB" w14:textId="77777777" w:rsidR="00EC0FE9" w:rsidRDefault="00EC0FE9"/>
                          <w:p w14:paraId="57CE3AAC" w14:textId="77777777" w:rsidR="00EC0FE9" w:rsidRDefault="00EC0FE9"/>
                          <w:p w14:paraId="2E2B6E78" w14:textId="33DBDFF9" w:rsidR="00EC0FE9" w:rsidRDefault="00EC0FE9" w:rsidP="00EC0FE9">
                            <w:pPr>
                              <w:jc w:val="center"/>
                            </w:pPr>
                          </w:p>
                          <w:p w14:paraId="68F6AD3F" w14:textId="77777777" w:rsidR="00EC0FE9" w:rsidRDefault="00EC0FE9"/>
                          <w:p w14:paraId="6036539B" w14:textId="152C262E" w:rsidR="00EC0FE9" w:rsidRDefault="00EC0FE9" w:rsidP="00EC0FE9">
                            <w:pPr>
                              <w:jc w:val="center"/>
                            </w:pPr>
                          </w:p>
                          <w:p w14:paraId="669DC0C2" w14:textId="37463C44" w:rsidR="00EC0FE9" w:rsidRDefault="00EC0FE9"/>
                          <w:p w14:paraId="4254F8F3" w14:textId="6C634280" w:rsidR="005B1A6F" w:rsidRDefault="005B1A6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61760F" id="Text Box 7" o:spid="_x0000_s1034" type="#_x0000_t202" style="position:absolute;margin-left:364pt;margin-top:3.55pt;width:379pt;height:54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" fillcolor="white [3201]" stroked="f" strokeweight=".5pt">
                <v:textbox>
                  <w:txbxContent>
                    <w:p w14:paraId="3F15F811" w14:textId="05D41EDF" w:rsidR="00EC0FE9" w:rsidRPr="009D7B5F" w:rsidRDefault="005B1A6F">
                      <w:pPr>
                        <w:rPr>
                          <w:b/>
                          <w:color w:val="7030A0"/>
                        </w:rPr>
                      </w:pPr>
                      <w:r w:rsidRPr="009D7B5F">
                        <w:rPr>
                          <w:b/>
                          <w:color w:val="7030A0"/>
                        </w:rPr>
                        <w:t>The Graduated Approach</w:t>
                      </w:r>
                      <w:r w:rsidR="008131C6" w:rsidRPr="009D7B5F">
                        <w:rPr>
                          <w:b/>
                          <w:color w:val="7030A0"/>
                        </w:rPr>
                        <w:t xml:space="preserve"> – What SENSS Offers</w:t>
                      </w:r>
                    </w:p>
                    <w:p w14:paraId="35B10191" w14:textId="77777777" w:rsidR="00654B24" w:rsidRPr="008131C6" w:rsidRDefault="00654B24">
                      <w:pPr>
                        <w:rPr>
                          <w:b/>
                        </w:rPr>
                      </w:pPr>
                    </w:p>
                    <w:tbl>
                      <w:tblPr>
                        <w:tblStyle w:val="TableGrid"/>
                        <w:tblW w:w="6799" w:type="dxa"/>
                        <w:tblLook w:val="04A0" w:firstRow="1" w:lastRow="0" w:firstColumn="1" w:lastColumn="0" w:noHBand="0" w:noVBand="1"/>
                      </w:tblPr>
                      <w:tblGrid>
                        <w:gridCol w:w="2547"/>
                        <w:gridCol w:w="4252"/>
                      </w:tblGrid>
                      <w:tr w:rsidR="005F09D6" w14:paraId="6B3A4FF2" w14:textId="77777777" w:rsidTr="00A93CEC">
                        <w:trPr>
                          <w:trHeight w:val="575"/>
                        </w:trPr>
                        <w:tc>
                          <w:tcPr>
                            <w:tcW w:w="2547" w:type="dxa"/>
                            <w:tcBorders>
                              <w:right w:val="nil"/>
                            </w:tcBorders>
                            <w:shd w:val="clear" w:color="auto" w:fill="EADDF6" w:themeFill="accent2" w:themeFillTint="33"/>
                            <w:vAlign w:val="center"/>
                          </w:tcPr>
                          <w:p w14:paraId="7C7A2666" w14:textId="39FBD277" w:rsidR="005F09D6" w:rsidRPr="008131C6" w:rsidRDefault="005F09D6" w:rsidP="005F09D6">
                            <w:pPr>
                              <w:spacing w:before="40" w:after="40" w:line="252" w:lineRule="auto"/>
                              <w:jc w:val="center"/>
                              <w:rPr>
                                <w:b/>
                              </w:rPr>
                            </w:pPr>
                            <w:r w:rsidRPr="008131C6">
                              <w:rPr>
                                <w:b/>
                              </w:rPr>
                              <w:t>Universal Support</w:t>
                            </w:r>
                            <w:r>
                              <w:rPr>
                                <w:b/>
                              </w:rPr>
                              <w:t xml:space="preserve"> </w:t>
                            </w:r>
                          </w:p>
                        </w:tc>
                        <w:tc>
                          <w:tcPr>
                            <w:tcW w:w="4252" w:type="dxa"/>
                            <w:tcBorders>
                              <w:left w:val="nil"/>
                            </w:tcBorders>
                            <w:shd w:val="clear" w:color="auto" w:fill="EADDF6" w:themeFill="accent2" w:themeFillTint="33"/>
                            <w:vAlign w:val="center"/>
                          </w:tcPr>
                          <w:p w14:paraId="752017B4" w14:textId="084B8F22" w:rsidR="005F09D6" w:rsidRPr="00035D0A" w:rsidRDefault="005F09D6" w:rsidP="005F09D6">
                            <w:pPr>
                              <w:spacing w:before="40" w:after="40"/>
                              <w:jc w:val="center"/>
                              <w:rPr>
                                <w:rFonts w:ascii="Comic Sans MS" w:hAnsi="Comic Sans MS"/>
                                <w:bCs/>
                                <w:sz w:val="16"/>
                                <w:szCs w:val="16"/>
                              </w:rPr>
                            </w:pPr>
                            <w:r w:rsidRPr="00035D0A">
                              <w:rPr>
                                <w:rFonts w:ascii="Comic Sans MS" w:hAnsi="Comic Sans MS"/>
                                <w:bCs/>
                                <w:sz w:val="16"/>
                                <w:szCs w:val="16"/>
                              </w:rPr>
                              <w:t xml:space="preserve">The focus at this level is on empowering school staff to </w:t>
                            </w:r>
                            <w:r w:rsidR="00A93CEC">
                              <w:rPr>
                                <w:rFonts w:ascii="Comic Sans MS" w:hAnsi="Comic Sans MS"/>
                                <w:bCs/>
                                <w:sz w:val="16"/>
                                <w:szCs w:val="16"/>
                              </w:rPr>
                              <w:t>adopt</w:t>
                            </w:r>
                            <w:r w:rsidRPr="00035D0A">
                              <w:rPr>
                                <w:rFonts w:ascii="Comic Sans MS" w:hAnsi="Comic Sans MS"/>
                                <w:bCs/>
                                <w:sz w:val="16"/>
                                <w:szCs w:val="16"/>
                              </w:rPr>
                              <w:t xml:space="preserve"> </w:t>
                            </w:r>
                            <w:r>
                              <w:rPr>
                                <w:rFonts w:ascii="Comic Sans MS" w:hAnsi="Comic Sans MS"/>
                                <w:bCs/>
                                <w:sz w:val="16"/>
                                <w:szCs w:val="16"/>
                              </w:rPr>
                              <w:t>universal best practice for all children</w:t>
                            </w:r>
                          </w:p>
                        </w:tc>
                      </w:tr>
                      <w:tr w:rsidR="005F09D6" w14:paraId="7B7D7FC1" w14:textId="77777777" w:rsidTr="00A93CEC">
                        <w:trPr>
                          <w:trHeight w:val="575"/>
                        </w:trPr>
                        <w:tc>
                          <w:tcPr>
                            <w:tcW w:w="6799" w:type="dxa"/>
                            <w:gridSpan w:val="2"/>
                            <w:shd w:val="clear" w:color="auto" w:fill="auto"/>
                            <w:vAlign w:val="center"/>
                          </w:tcPr>
                          <w:p w14:paraId="34435E40" w14:textId="4AAD46FB" w:rsidR="005F09D6" w:rsidRPr="00217704" w:rsidRDefault="005F09D6" w:rsidP="005F09D6">
                            <w:pPr>
                              <w:spacing w:before="40" w:after="40" w:line="252" w:lineRule="auto"/>
                              <w:ind w:left="35"/>
                              <w:rPr>
                                <w:color w:val="752EB0" w:themeColor="accent2" w:themeShade="BF"/>
                                <w:sz w:val="19"/>
                                <w:szCs w:val="19"/>
                              </w:rPr>
                            </w:pPr>
                            <w:r w:rsidRPr="00217704">
                              <w:rPr>
                                <w:color w:val="752EB0" w:themeColor="accent2" w:themeShade="BF"/>
                                <w:sz w:val="19"/>
                                <w:szCs w:val="19"/>
                              </w:rPr>
                              <w:t>At this l</w:t>
                            </w:r>
                            <w:r w:rsidR="00217704">
                              <w:rPr>
                                <w:color w:val="752EB0" w:themeColor="accent2" w:themeShade="BF"/>
                                <w:sz w:val="19"/>
                                <w:szCs w:val="19"/>
                              </w:rPr>
                              <w:t xml:space="preserve">evel, </w:t>
                            </w:r>
                            <w:r w:rsidRPr="00217704">
                              <w:rPr>
                                <w:color w:val="752EB0" w:themeColor="accent2" w:themeShade="BF"/>
                                <w:sz w:val="19"/>
                                <w:szCs w:val="19"/>
                              </w:rPr>
                              <w:t xml:space="preserve">SENSS </w:t>
                            </w:r>
                            <w:r w:rsidRPr="00217704">
                              <w:rPr>
                                <w:bCs/>
                                <w:color w:val="752EB0" w:themeColor="accent2" w:themeShade="BF"/>
                                <w:sz w:val="19"/>
                                <w:szCs w:val="19"/>
                              </w:rPr>
                              <w:t xml:space="preserve">offers training, support and advice </w:t>
                            </w:r>
                            <w:r w:rsidRPr="00217704">
                              <w:rPr>
                                <w:color w:val="752EB0" w:themeColor="accent2" w:themeShade="BF"/>
                                <w:sz w:val="19"/>
                                <w:szCs w:val="19"/>
                              </w:rPr>
                              <w:t>on effective strategies that will work across the whole school</w:t>
                            </w:r>
                            <w:r w:rsidR="00217704">
                              <w:rPr>
                                <w:color w:val="752EB0" w:themeColor="accent2" w:themeShade="BF"/>
                                <w:sz w:val="19"/>
                                <w:szCs w:val="19"/>
                              </w:rPr>
                              <w:t>. We help with</w:t>
                            </w:r>
                            <w:r w:rsidRPr="00217704">
                              <w:rPr>
                                <w:color w:val="752EB0" w:themeColor="accent2" w:themeShade="BF"/>
                                <w:sz w:val="19"/>
                                <w:szCs w:val="19"/>
                              </w:rPr>
                              <w:t xml:space="preserve"> adapting the school environment to meet sensory needs, </w:t>
                            </w:r>
                            <w:r w:rsidR="00A93CEC">
                              <w:rPr>
                                <w:color w:val="752EB0" w:themeColor="accent2" w:themeShade="BF"/>
                                <w:sz w:val="19"/>
                                <w:szCs w:val="19"/>
                              </w:rPr>
                              <w:t>with adapting teaching</w:t>
                            </w:r>
                            <w:r w:rsidRPr="00217704">
                              <w:rPr>
                                <w:color w:val="752EB0" w:themeColor="accent2" w:themeShade="BF"/>
                                <w:sz w:val="19"/>
                                <w:szCs w:val="19"/>
                              </w:rPr>
                              <w:t xml:space="preserve"> to be more suited to the learning style of children with Autism, </w:t>
                            </w:r>
                            <w:r w:rsidR="00A93CEC">
                              <w:rPr>
                                <w:color w:val="752EB0" w:themeColor="accent2" w:themeShade="BF"/>
                                <w:sz w:val="19"/>
                                <w:szCs w:val="19"/>
                              </w:rPr>
                              <w:t xml:space="preserve">with </w:t>
                            </w:r>
                            <w:r w:rsidRPr="00217704">
                              <w:rPr>
                                <w:color w:val="752EB0" w:themeColor="accent2" w:themeShade="BF"/>
                                <w:sz w:val="19"/>
                                <w:szCs w:val="19"/>
                              </w:rPr>
                              <w:t>putting consistent visual supports in place across the whole school</w:t>
                            </w:r>
                            <w:r w:rsidR="00217704">
                              <w:rPr>
                                <w:color w:val="752EB0" w:themeColor="accent2" w:themeShade="BF"/>
                                <w:sz w:val="19"/>
                                <w:szCs w:val="19"/>
                              </w:rPr>
                              <w:t xml:space="preserve">, </w:t>
                            </w:r>
                            <w:r w:rsidR="00A93CEC">
                              <w:rPr>
                                <w:color w:val="752EB0" w:themeColor="accent2" w:themeShade="BF"/>
                                <w:sz w:val="19"/>
                                <w:szCs w:val="19"/>
                              </w:rPr>
                              <w:t>and with</w:t>
                            </w:r>
                            <w:r w:rsidRPr="00217704">
                              <w:rPr>
                                <w:color w:val="752EB0" w:themeColor="accent2" w:themeShade="BF"/>
                                <w:sz w:val="19"/>
                                <w:szCs w:val="19"/>
                              </w:rPr>
                              <w:t xml:space="preserve"> how to measure progress for children with Autism</w:t>
                            </w:r>
                            <w:r w:rsidR="00217704">
                              <w:rPr>
                                <w:color w:val="752EB0" w:themeColor="accent2" w:themeShade="BF"/>
                                <w:sz w:val="19"/>
                                <w:szCs w:val="19"/>
                              </w:rPr>
                              <w:t>.</w:t>
                            </w:r>
                            <w:r w:rsidRPr="00217704">
                              <w:rPr>
                                <w:color w:val="752EB0" w:themeColor="accent2" w:themeShade="BF"/>
                                <w:sz w:val="19"/>
                                <w:szCs w:val="19"/>
                              </w:rPr>
                              <w:t xml:space="preserve"> </w:t>
                            </w:r>
                          </w:p>
                          <w:p w14:paraId="77726AF0" w14:textId="40BBC064" w:rsidR="005F09D6" w:rsidRPr="00035D0A" w:rsidRDefault="00217704" w:rsidP="005F09D6">
                            <w:pPr>
                              <w:spacing w:before="40" w:after="40"/>
                              <w:ind w:left="35"/>
                              <w:rPr>
                                <w:rFonts w:ascii="Comic Sans MS" w:hAnsi="Comic Sans MS"/>
                                <w:bCs/>
                                <w:sz w:val="16"/>
                                <w:szCs w:val="16"/>
                              </w:rPr>
                            </w:pPr>
                            <w:r>
                              <w:rPr>
                                <w:color w:val="752EB0" w:themeColor="accent2" w:themeShade="BF"/>
                                <w:sz w:val="19"/>
                                <w:szCs w:val="19"/>
                              </w:rPr>
                              <w:t>All</w:t>
                            </w:r>
                            <w:r w:rsidR="005F09D6" w:rsidRPr="00217704">
                              <w:rPr>
                                <w:color w:val="752EB0" w:themeColor="accent2" w:themeShade="BF"/>
                                <w:sz w:val="19"/>
                                <w:szCs w:val="19"/>
                              </w:rPr>
                              <w:t xml:space="preserve"> children will benefit from th</w:t>
                            </w:r>
                            <w:r>
                              <w:rPr>
                                <w:color w:val="752EB0" w:themeColor="accent2" w:themeShade="BF"/>
                                <w:sz w:val="19"/>
                                <w:szCs w:val="19"/>
                              </w:rPr>
                              <w:t>ese approaches</w:t>
                            </w:r>
                            <w:r w:rsidR="005F09D6" w:rsidRPr="00217704">
                              <w:rPr>
                                <w:color w:val="752EB0" w:themeColor="accent2" w:themeShade="BF"/>
                                <w:sz w:val="19"/>
                                <w:szCs w:val="19"/>
                              </w:rPr>
                              <w:t>, but we do not work with individual children, at this level so there is no need for a referral to our service. The input is vital, however to ensure that schools make the adjustments that are needed to allow children with C&amp;I need</w:t>
                            </w:r>
                            <w:r w:rsidR="00A93CEC">
                              <w:rPr>
                                <w:color w:val="752EB0" w:themeColor="accent2" w:themeShade="BF"/>
                                <w:sz w:val="19"/>
                                <w:szCs w:val="19"/>
                              </w:rPr>
                              <w:t>s</w:t>
                            </w:r>
                            <w:r w:rsidR="005F09D6" w:rsidRPr="00217704">
                              <w:rPr>
                                <w:color w:val="752EB0" w:themeColor="accent2" w:themeShade="BF"/>
                                <w:sz w:val="19"/>
                                <w:szCs w:val="19"/>
                              </w:rPr>
                              <w:t xml:space="preserve"> to be fully included</w:t>
                            </w:r>
                            <w:r w:rsidR="00A93CEC">
                              <w:rPr>
                                <w:color w:val="752EB0" w:themeColor="accent2" w:themeShade="BF"/>
                                <w:sz w:val="19"/>
                                <w:szCs w:val="19"/>
                              </w:rPr>
                              <w:t>.</w:t>
                            </w:r>
                          </w:p>
                        </w:tc>
                      </w:tr>
                      <w:tr w:rsidR="005F09D6" w14:paraId="0104E6A5" w14:textId="77777777" w:rsidTr="00A93CEC">
                        <w:trPr>
                          <w:trHeight w:val="575"/>
                        </w:trPr>
                        <w:tc>
                          <w:tcPr>
                            <w:tcW w:w="2547" w:type="dxa"/>
                            <w:tcBorders>
                              <w:right w:val="nil"/>
                            </w:tcBorders>
                            <w:shd w:val="clear" w:color="auto" w:fill="D6BBED" w:themeFill="accent2" w:themeFillTint="66"/>
                            <w:vAlign w:val="center"/>
                          </w:tcPr>
                          <w:p w14:paraId="24262462" w14:textId="59612A28" w:rsidR="005F09D6" w:rsidRPr="008131C6" w:rsidRDefault="005F09D6" w:rsidP="005F09D6">
                            <w:pPr>
                              <w:spacing w:before="40" w:after="40" w:line="252" w:lineRule="auto"/>
                              <w:jc w:val="center"/>
                              <w:rPr>
                                <w:b/>
                              </w:rPr>
                            </w:pPr>
                            <w:r w:rsidRPr="008131C6">
                              <w:rPr>
                                <w:b/>
                              </w:rPr>
                              <w:t>Targeted Support</w:t>
                            </w:r>
                          </w:p>
                        </w:tc>
                        <w:tc>
                          <w:tcPr>
                            <w:tcW w:w="4252" w:type="dxa"/>
                            <w:tcBorders>
                              <w:left w:val="nil"/>
                            </w:tcBorders>
                            <w:shd w:val="clear" w:color="auto" w:fill="D6BBED" w:themeFill="accent2" w:themeFillTint="66"/>
                          </w:tcPr>
                          <w:p w14:paraId="316EC193" w14:textId="7F9B303F" w:rsidR="005F09D6" w:rsidRPr="008131C6" w:rsidRDefault="005F09D6" w:rsidP="005F09D6">
                            <w:pPr>
                              <w:spacing w:before="40" w:after="40"/>
                              <w:jc w:val="center"/>
                              <w:rPr>
                                <w:b/>
                              </w:rPr>
                            </w:pPr>
                            <w:r w:rsidRPr="00035D0A">
                              <w:rPr>
                                <w:rFonts w:ascii="Comic Sans MS" w:hAnsi="Comic Sans MS"/>
                                <w:bCs/>
                                <w:sz w:val="16"/>
                                <w:szCs w:val="16"/>
                              </w:rPr>
                              <w:t xml:space="preserve">The focus at this level is on using targeted </w:t>
                            </w:r>
                            <w:r>
                              <w:rPr>
                                <w:rFonts w:ascii="Comic Sans MS" w:hAnsi="Comic Sans MS"/>
                                <w:bCs/>
                                <w:sz w:val="16"/>
                                <w:szCs w:val="16"/>
                              </w:rPr>
                              <w:t>support and advice</w:t>
                            </w:r>
                            <w:r w:rsidRPr="00035D0A">
                              <w:rPr>
                                <w:rFonts w:ascii="Comic Sans MS" w:hAnsi="Comic Sans MS"/>
                                <w:bCs/>
                                <w:sz w:val="16"/>
                                <w:szCs w:val="16"/>
                              </w:rPr>
                              <w:t xml:space="preserve"> to address identified areas of need</w:t>
                            </w:r>
                            <w:r>
                              <w:rPr>
                                <w:rFonts w:ascii="Comic Sans MS" w:hAnsi="Comic Sans MS"/>
                                <w:bCs/>
                                <w:sz w:val="16"/>
                                <w:szCs w:val="16"/>
                              </w:rPr>
                              <w:t>.</w:t>
                            </w:r>
                          </w:p>
                        </w:tc>
                      </w:tr>
                      <w:tr w:rsidR="00306705" w14:paraId="7EB0A19F" w14:textId="77777777" w:rsidTr="00A93CEC">
                        <w:trPr>
                          <w:trHeight w:val="2504"/>
                        </w:trPr>
                        <w:tc>
                          <w:tcPr>
                            <w:tcW w:w="6799" w:type="dxa"/>
                            <w:gridSpan w:val="2"/>
                          </w:tcPr>
                          <w:p w14:paraId="73F0161A" w14:textId="717605E0" w:rsidR="00306705" w:rsidRPr="00217704" w:rsidRDefault="00306705" w:rsidP="00EE4490">
                            <w:pPr>
                              <w:spacing w:before="40" w:after="40" w:line="252" w:lineRule="auto"/>
                              <w:ind w:left="34"/>
                              <w:rPr>
                                <w:color w:val="752EB0" w:themeColor="accent2" w:themeShade="BF"/>
                                <w:sz w:val="19"/>
                                <w:szCs w:val="19"/>
                              </w:rPr>
                            </w:pPr>
                            <w:r w:rsidRPr="00217704">
                              <w:rPr>
                                <w:bCs/>
                                <w:color w:val="752EB0" w:themeColor="accent2" w:themeShade="BF"/>
                                <w:sz w:val="19"/>
                                <w:szCs w:val="19"/>
                              </w:rPr>
                              <w:t xml:space="preserve">Children at this level are </w:t>
                            </w:r>
                            <w:r w:rsidRPr="00217704">
                              <w:rPr>
                                <w:color w:val="752EB0" w:themeColor="accent2" w:themeShade="BF"/>
                                <w:sz w:val="19"/>
                                <w:szCs w:val="19"/>
                              </w:rPr>
                              <w:t xml:space="preserve">on the school SEN register and </w:t>
                            </w:r>
                            <w:r w:rsidRPr="00217704">
                              <w:rPr>
                                <w:bCs/>
                                <w:color w:val="752EB0" w:themeColor="accent2" w:themeShade="BF"/>
                                <w:sz w:val="19"/>
                                <w:szCs w:val="19"/>
                              </w:rPr>
                              <w:t xml:space="preserve">may or may not have an </w:t>
                            </w:r>
                            <w:r w:rsidR="00EE4490">
                              <w:rPr>
                                <w:bCs/>
                                <w:color w:val="752EB0" w:themeColor="accent2" w:themeShade="BF"/>
                                <w:sz w:val="19"/>
                                <w:szCs w:val="19"/>
                              </w:rPr>
                              <w:t>Education, Health and Care Plan</w:t>
                            </w:r>
                            <w:r w:rsidRPr="00217704">
                              <w:rPr>
                                <w:bCs/>
                                <w:color w:val="752EB0" w:themeColor="accent2" w:themeShade="BF"/>
                                <w:sz w:val="19"/>
                                <w:szCs w:val="19"/>
                              </w:rPr>
                              <w:t xml:space="preserve">. They typically need more input, including some specifically targeted support. </w:t>
                            </w:r>
                            <w:r w:rsidRPr="00217704">
                              <w:rPr>
                                <w:color w:val="752EB0" w:themeColor="accent2" w:themeShade="BF"/>
                                <w:sz w:val="19"/>
                                <w:szCs w:val="19"/>
                              </w:rPr>
                              <w:t xml:space="preserve">Both Advisory Teachers and SENSS Advisory Support Workers may be involved, offering </w:t>
                            </w:r>
                            <w:r w:rsidRPr="00217704">
                              <w:rPr>
                                <w:bCs/>
                                <w:color w:val="752EB0" w:themeColor="accent2" w:themeShade="BF"/>
                                <w:sz w:val="19"/>
                                <w:szCs w:val="19"/>
                              </w:rPr>
                              <w:t>further advice and further training for schools including b</w:t>
                            </w:r>
                            <w:r w:rsidRPr="00217704">
                              <w:rPr>
                                <w:color w:val="752EB0" w:themeColor="accent2" w:themeShade="BF"/>
                                <w:sz w:val="19"/>
                                <w:szCs w:val="19"/>
                              </w:rPr>
                              <w:t xml:space="preserve">espoke, training planned to address the needs of one or more students, informal ‘on the job training’ and modelling strategies for key staff. </w:t>
                            </w:r>
                          </w:p>
                          <w:p w14:paraId="5C8CD5A2" w14:textId="354613DB" w:rsidR="00306705" w:rsidRPr="00217704" w:rsidRDefault="00306705" w:rsidP="00EE4490">
                            <w:pPr>
                              <w:spacing w:before="40" w:after="40" w:line="252" w:lineRule="auto"/>
                              <w:ind w:left="34"/>
                              <w:rPr>
                                <w:color w:val="752EB0" w:themeColor="accent2" w:themeShade="BF"/>
                                <w:sz w:val="19"/>
                                <w:szCs w:val="19"/>
                              </w:rPr>
                            </w:pPr>
                            <w:r w:rsidRPr="00217704">
                              <w:rPr>
                                <w:color w:val="752EB0" w:themeColor="accent2" w:themeShade="BF"/>
                                <w:sz w:val="19"/>
                                <w:szCs w:val="19"/>
                              </w:rPr>
                              <w:t xml:space="preserve">We </w:t>
                            </w:r>
                            <w:r w:rsidR="00A93CEC">
                              <w:rPr>
                                <w:color w:val="752EB0" w:themeColor="accent2" w:themeShade="BF"/>
                                <w:sz w:val="19"/>
                                <w:szCs w:val="19"/>
                              </w:rPr>
                              <w:t>will</w:t>
                            </w:r>
                            <w:r w:rsidRPr="00217704">
                              <w:rPr>
                                <w:color w:val="752EB0" w:themeColor="accent2" w:themeShade="BF"/>
                                <w:sz w:val="19"/>
                                <w:szCs w:val="19"/>
                              </w:rPr>
                              <w:t xml:space="preserve"> support the school </w:t>
                            </w:r>
                            <w:r w:rsidR="00A93CEC">
                              <w:rPr>
                                <w:color w:val="752EB0" w:themeColor="accent2" w:themeShade="BF"/>
                                <w:sz w:val="19"/>
                                <w:szCs w:val="19"/>
                              </w:rPr>
                              <w:t xml:space="preserve">to </w:t>
                            </w:r>
                            <w:r w:rsidRPr="00217704">
                              <w:rPr>
                                <w:color w:val="752EB0" w:themeColor="accent2" w:themeShade="BF"/>
                                <w:sz w:val="19"/>
                                <w:szCs w:val="19"/>
                              </w:rPr>
                              <w:t>run group</w:t>
                            </w:r>
                            <w:r w:rsidR="00A93CEC">
                              <w:rPr>
                                <w:color w:val="752EB0" w:themeColor="accent2" w:themeShade="BF"/>
                                <w:sz w:val="19"/>
                                <w:szCs w:val="19"/>
                              </w:rPr>
                              <w:t>s to help children overcome their difficulties</w:t>
                            </w:r>
                            <w:r w:rsidRPr="00217704">
                              <w:rPr>
                                <w:color w:val="752EB0" w:themeColor="accent2" w:themeShade="BF"/>
                                <w:sz w:val="19"/>
                                <w:szCs w:val="19"/>
                              </w:rPr>
                              <w:t xml:space="preserve"> and SENSS staff may also attend meetings such as Annual Reviews. </w:t>
                            </w:r>
                          </w:p>
                          <w:p w14:paraId="57915D2E" w14:textId="0119BE2F" w:rsidR="00306705" w:rsidRPr="00654B24" w:rsidRDefault="00306705" w:rsidP="00EE4490">
                            <w:pPr>
                              <w:spacing w:before="40" w:after="40" w:line="252" w:lineRule="auto"/>
                              <w:ind w:left="34"/>
                              <w:rPr>
                                <w:bCs/>
                                <w:color w:val="147FD0" w:themeColor="accent5" w:themeShade="BF"/>
                                <w:sz w:val="20"/>
                                <w:szCs w:val="20"/>
                              </w:rPr>
                            </w:pPr>
                            <w:r w:rsidRPr="00217704">
                              <w:rPr>
                                <w:color w:val="752EB0" w:themeColor="accent2" w:themeShade="BF"/>
                                <w:sz w:val="19"/>
                                <w:szCs w:val="19"/>
                              </w:rPr>
                              <w:t xml:space="preserve">These children will be </w:t>
                            </w:r>
                            <w:r w:rsidRPr="00A93CEC">
                              <w:rPr>
                                <w:color w:val="752EB0" w:themeColor="accent2" w:themeShade="BF"/>
                                <w:sz w:val="19"/>
                                <w:szCs w:val="19"/>
                              </w:rPr>
                              <w:t>referred individually</w:t>
                            </w:r>
                            <w:r w:rsidRPr="00217704">
                              <w:rPr>
                                <w:color w:val="752EB0" w:themeColor="accent2" w:themeShade="BF"/>
                                <w:sz w:val="19"/>
                                <w:szCs w:val="19"/>
                              </w:rPr>
                              <w:t xml:space="preserve"> to the service after a conversation with the Advisory Teacher and parental consent is required</w:t>
                            </w:r>
                            <w:r w:rsidRPr="00306705">
                              <w:rPr>
                                <w:color w:val="752EB0" w:themeColor="accent2" w:themeShade="BF"/>
                                <w:sz w:val="20"/>
                                <w:szCs w:val="20"/>
                              </w:rPr>
                              <w:t>.</w:t>
                            </w:r>
                          </w:p>
                        </w:tc>
                      </w:tr>
                      <w:tr w:rsidR="005F09D6" w14:paraId="6BDB3A42" w14:textId="77777777" w:rsidTr="00A93CEC">
                        <w:trPr>
                          <w:trHeight w:val="464"/>
                        </w:trPr>
                        <w:tc>
                          <w:tcPr>
                            <w:tcW w:w="2547" w:type="dxa"/>
                            <w:tcBorders>
                              <w:right w:val="nil"/>
                            </w:tcBorders>
                            <w:shd w:val="clear" w:color="auto" w:fill="C29AE4" w:themeFill="accent2" w:themeFillTint="99"/>
                            <w:vAlign w:val="center"/>
                          </w:tcPr>
                          <w:p w14:paraId="2DF3D911" w14:textId="7954845F" w:rsidR="005F09D6" w:rsidRPr="008131C6" w:rsidRDefault="005F09D6" w:rsidP="005F09D6">
                            <w:pPr>
                              <w:spacing w:before="40" w:after="40" w:line="252" w:lineRule="auto"/>
                              <w:jc w:val="center"/>
                              <w:rPr>
                                <w:b/>
                              </w:rPr>
                            </w:pPr>
                            <w:r w:rsidRPr="008131C6">
                              <w:rPr>
                                <w:b/>
                              </w:rPr>
                              <w:t>Specialist Support</w:t>
                            </w:r>
                          </w:p>
                        </w:tc>
                        <w:tc>
                          <w:tcPr>
                            <w:tcW w:w="4252" w:type="dxa"/>
                            <w:tcBorders>
                              <w:left w:val="nil"/>
                            </w:tcBorders>
                            <w:shd w:val="clear" w:color="auto" w:fill="C29AE4" w:themeFill="accent2" w:themeFillTint="99"/>
                            <w:vAlign w:val="center"/>
                          </w:tcPr>
                          <w:p w14:paraId="30C40AB3" w14:textId="40D3F89C" w:rsidR="005F09D6" w:rsidRPr="008131C6" w:rsidRDefault="005F09D6" w:rsidP="005F09D6">
                            <w:pPr>
                              <w:spacing w:before="40" w:after="40"/>
                              <w:jc w:val="center"/>
                              <w:rPr>
                                <w:b/>
                              </w:rPr>
                            </w:pPr>
                            <w:r w:rsidRPr="00035D0A">
                              <w:rPr>
                                <w:rFonts w:ascii="Comic Sans MS" w:hAnsi="Comic Sans MS"/>
                                <w:bCs/>
                                <w:sz w:val="16"/>
                                <w:szCs w:val="16"/>
                              </w:rPr>
                              <w:t>The focus here is</w:t>
                            </w:r>
                            <w:r>
                              <w:rPr>
                                <w:rFonts w:ascii="Comic Sans MS" w:hAnsi="Comic Sans MS"/>
                                <w:bCs/>
                                <w:sz w:val="16"/>
                                <w:szCs w:val="16"/>
                              </w:rPr>
                              <w:t xml:space="preserve"> </w:t>
                            </w:r>
                            <w:r w:rsidRPr="00035D0A">
                              <w:rPr>
                                <w:rFonts w:ascii="Comic Sans MS" w:hAnsi="Comic Sans MS"/>
                                <w:bCs/>
                                <w:sz w:val="16"/>
                                <w:szCs w:val="16"/>
                              </w:rPr>
                              <w:t xml:space="preserve">on the individual student, advice </w:t>
                            </w:r>
                            <w:r>
                              <w:rPr>
                                <w:rFonts w:ascii="Comic Sans MS" w:hAnsi="Comic Sans MS"/>
                                <w:bCs/>
                                <w:sz w:val="16"/>
                                <w:szCs w:val="16"/>
                              </w:rPr>
                              <w:t xml:space="preserve">and interventions </w:t>
                            </w:r>
                            <w:r w:rsidRPr="00035D0A">
                              <w:rPr>
                                <w:rFonts w:ascii="Comic Sans MS" w:hAnsi="Comic Sans MS"/>
                                <w:bCs/>
                                <w:sz w:val="16"/>
                                <w:szCs w:val="16"/>
                              </w:rPr>
                              <w:t>tailored to address individual need</w:t>
                            </w:r>
                            <w:r>
                              <w:rPr>
                                <w:rFonts w:ascii="Comic Sans MS" w:hAnsi="Comic Sans MS"/>
                                <w:bCs/>
                                <w:sz w:val="16"/>
                                <w:szCs w:val="16"/>
                              </w:rPr>
                              <w:t>.</w:t>
                            </w:r>
                          </w:p>
                        </w:tc>
                      </w:tr>
                      <w:tr w:rsidR="005F09D6" w14:paraId="08430C3C" w14:textId="77777777" w:rsidTr="00A93CEC">
                        <w:trPr>
                          <w:trHeight w:val="2565"/>
                        </w:trPr>
                        <w:tc>
                          <w:tcPr>
                            <w:tcW w:w="6799" w:type="dxa"/>
                            <w:gridSpan w:val="2"/>
                          </w:tcPr>
                          <w:p w14:paraId="28A68F6F" w14:textId="77777777" w:rsidR="00306705" w:rsidRPr="00217704" w:rsidRDefault="00306705" w:rsidP="00A93CEC">
                            <w:pPr>
                              <w:spacing w:before="40" w:after="40" w:line="252" w:lineRule="auto"/>
                              <w:rPr>
                                <w:color w:val="752EB0" w:themeColor="accent2" w:themeShade="BF"/>
                                <w:sz w:val="19"/>
                                <w:szCs w:val="19"/>
                              </w:rPr>
                            </w:pPr>
                            <w:r w:rsidRPr="00217704">
                              <w:rPr>
                                <w:bCs/>
                                <w:color w:val="752EB0" w:themeColor="accent2" w:themeShade="BF"/>
                                <w:sz w:val="19"/>
                                <w:szCs w:val="19"/>
                              </w:rPr>
                              <w:t xml:space="preserve">A higher level of individualised support is needed, the child may or may not have an EHCP, but their C&amp;I needs are presenting significant barriers to learning and inclusion. The SAT will </w:t>
                            </w:r>
                            <w:r w:rsidRPr="00217704">
                              <w:rPr>
                                <w:color w:val="752EB0" w:themeColor="accent2" w:themeShade="BF"/>
                                <w:sz w:val="19"/>
                                <w:szCs w:val="19"/>
                              </w:rPr>
                              <w:t xml:space="preserve">visit the child for observations, assessment and advice, a rolling advisory report will be provided for the school and shared with parents. At this level we can also work one to one with children on issues such as understanding their diagnosis, personalised transition support or support with emotional regulation. </w:t>
                            </w:r>
                          </w:p>
                          <w:p w14:paraId="2819FE71" w14:textId="2886A165" w:rsidR="005F09D6" w:rsidRPr="00306705" w:rsidRDefault="00306705" w:rsidP="00A93CEC">
                            <w:pPr>
                              <w:spacing w:before="40" w:after="40" w:line="252" w:lineRule="auto"/>
                              <w:rPr>
                                <w:color w:val="752EB0" w:themeColor="accent2" w:themeShade="BF"/>
                              </w:rPr>
                            </w:pPr>
                            <w:r w:rsidRPr="00217704">
                              <w:rPr>
                                <w:color w:val="752EB0" w:themeColor="accent2" w:themeShade="BF"/>
                                <w:sz w:val="19"/>
                                <w:szCs w:val="19"/>
                              </w:rPr>
                              <w:t xml:space="preserve">Typically, young people may be offered </w:t>
                            </w:r>
                            <w:r w:rsidR="00EE4490">
                              <w:rPr>
                                <w:color w:val="752EB0" w:themeColor="accent2" w:themeShade="BF"/>
                                <w:sz w:val="19"/>
                                <w:szCs w:val="19"/>
                              </w:rPr>
                              <w:t xml:space="preserve">termly visits, </w:t>
                            </w:r>
                            <w:r w:rsidRPr="00217704">
                              <w:rPr>
                                <w:color w:val="752EB0" w:themeColor="accent2" w:themeShade="BF"/>
                                <w:sz w:val="19"/>
                                <w:szCs w:val="19"/>
                              </w:rPr>
                              <w:t>but this</w:t>
                            </w:r>
                            <w:r w:rsidR="00A93CEC">
                              <w:rPr>
                                <w:color w:val="752EB0" w:themeColor="accent2" w:themeShade="BF"/>
                                <w:sz w:val="19"/>
                                <w:szCs w:val="19"/>
                              </w:rPr>
                              <w:t xml:space="preserve"> will</w:t>
                            </w:r>
                            <w:r w:rsidRPr="00217704">
                              <w:rPr>
                                <w:color w:val="752EB0" w:themeColor="accent2" w:themeShade="BF"/>
                                <w:sz w:val="19"/>
                                <w:szCs w:val="19"/>
                              </w:rPr>
                              <w:t xml:space="preserve"> vary according to need.  Advisory teachers will respond flexibly to </w:t>
                            </w:r>
                            <w:r w:rsidR="002F410E" w:rsidRPr="00217704">
                              <w:rPr>
                                <w:color w:val="752EB0" w:themeColor="accent2" w:themeShade="BF"/>
                                <w:sz w:val="19"/>
                                <w:szCs w:val="19"/>
                              </w:rPr>
                              <w:t>the needs of your child</w:t>
                            </w:r>
                            <w:r w:rsidR="00217704" w:rsidRPr="00217704">
                              <w:rPr>
                                <w:color w:val="752EB0" w:themeColor="accent2" w:themeShade="BF"/>
                                <w:sz w:val="19"/>
                                <w:szCs w:val="19"/>
                              </w:rPr>
                              <w:t xml:space="preserve"> </w:t>
                            </w:r>
                            <w:r w:rsidR="00A93CEC">
                              <w:rPr>
                                <w:color w:val="752EB0" w:themeColor="accent2" w:themeShade="BF"/>
                                <w:sz w:val="19"/>
                                <w:szCs w:val="19"/>
                              </w:rPr>
                              <w:t>at any given t</w:t>
                            </w:r>
                            <w:bookmarkStart w:id="3" w:name="_GoBack"/>
                            <w:bookmarkEnd w:id="3"/>
                            <w:r w:rsidR="00A93CEC">
                              <w:rPr>
                                <w:color w:val="752EB0" w:themeColor="accent2" w:themeShade="BF"/>
                                <w:sz w:val="19"/>
                                <w:szCs w:val="19"/>
                              </w:rPr>
                              <w:t>ime</w:t>
                            </w:r>
                            <w:r w:rsidRPr="00217704">
                              <w:rPr>
                                <w:color w:val="752EB0" w:themeColor="accent2" w:themeShade="BF"/>
                                <w:sz w:val="19"/>
                                <w:szCs w:val="19"/>
                              </w:rPr>
                              <w:t>.</w:t>
                            </w:r>
                          </w:p>
                        </w:tc>
                      </w:tr>
                    </w:tbl>
                    <w:p w14:paraId="538F6FBE" w14:textId="77777777" w:rsidR="00EC0FE9" w:rsidRDefault="00EC0FE9"/>
                    <w:p w14:paraId="70C7D498" w14:textId="77777777" w:rsidR="00EC0FE9" w:rsidRDefault="00EC0FE9"/>
                    <w:p w14:paraId="07E19678" w14:textId="77777777" w:rsidR="00EC0FE9" w:rsidRDefault="00EC0FE9"/>
                    <w:p w14:paraId="29E37383" w14:textId="77777777" w:rsidR="00EC0FE9" w:rsidRDefault="00EC0FE9"/>
                    <w:p w14:paraId="64468C07" w14:textId="77777777" w:rsidR="00EC0FE9" w:rsidRDefault="00EC0FE9"/>
                    <w:p w14:paraId="47BAD0DB" w14:textId="77777777" w:rsidR="00EC0FE9" w:rsidRDefault="00EC0FE9"/>
                    <w:p w14:paraId="2DE8657D" w14:textId="77777777" w:rsidR="00EC0FE9" w:rsidRDefault="00EC0FE9"/>
                    <w:p w14:paraId="1AC4E451" w14:textId="77777777" w:rsidR="00EC0FE9" w:rsidRDefault="00EC0FE9"/>
                    <w:p w14:paraId="23E0A3AE" w14:textId="77777777" w:rsidR="00EC0FE9" w:rsidRDefault="00EC0FE9"/>
                    <w:p w14:paraId="5F404218" w14:textId="77777777" w:rsidR="00EC0FE9" w:rsidRDefault="00EC0FE9"/>
                    <w:p w14:paraId="597A7884" w14:textId="77777777" w:rsidR="00EC0FE9" w:rsidRDefault="00EC0FE9"/>
                    <w:p w14:paraId="04079743" w14:textId="77777777" w:rsidR="00EC0FE9" w:rsidRDefault="00EC0FE9"/>
                    <w:p w14:paraId="4265BF25" w14:textId="53798E16" w:rsidR="00EC0FE9" w:rsidRDefault="00EC0FE9"/>
                    <w:p w14:paraId="6EB56C4A" w14:textId="77777777" w:rsidR="00EC0FE9" w:rsidRDefault="00EC0FE9"/>
                    <w:p w14:paraId="742C69FB" w14:textId="77777777" w:rsidR="00EC0FE9" w:rsidRDefault="00EC0FE9"/>
                    <w:p w14:paraId="57CE3AAC" w14:textId="77777777" w:rsidR="00EC0FE9" w:rsidRDefault="00EC0FE9"/>
                    <w:p w14:paraId="2E2B6E78" w14:textId="33DBDFF9" w:rsidR="00EC0FE9" w:rsidRDefault="00EC0FE9" w:rsidP="00EC0FE9">
                      <w:pPr>
                        <w:jc w:val="center"/>
                      </w:pPr>
                    </w:p>
                    <w:p w14:paraId="68F6AD3F" w14:textId="77777777" w:rsidR="00EC0FE9" w:rsidRDefault="00EC0FE9"/>
                    <w:p w14:paraId="6036539B" w14:textId="152C262E" w:rsidR="00EC0FE9" w:rsidRDefault="00EC0FE9" w:rsidP="00EC0FE9">
                      <w:pPr>
                        <w:jc w:val="center"/>
                      </w:pPr>
                    </w:p>
                    <w:p w14:paraId="669DC0C2" w14:textId="37463C44" w:rsidR="00EC0FE9" w:rsidRDefault="00EC0FE9"/>
                    <w:p w14:paraId="4254F8F3" w14:textId="6C634280" w:rsidR="005B1A6F" w:rsidRDefault="005B1A6F"/>
                  </w:txbxContent>
                </v:textbox>
              </v:shape>
            </w:pict>
          </mc:Fallback>
        </mc:AlternateContent>
      </w:r>
      <w:r w:rsidR="005B1A6F" w:rsidRPr="0049499C">
        <w:rPr>
          <w:rFonts w:ascii="Comic Sans MS" w:hAnsi="Comic Sans MS"/>
          <w:b/>
          <w:noProof/>
          <w:sz w:val="20"/>
          <w:szCs w:val="20"/>
        </w:rPr>
        <mc:AlternateContent>
          <mc:Choice Requires="wps">
            <w:drawing>
              <wp:anchor distT="45720" distB="45720" distL="114300" distR="114300" simplePos="0" relativeHeight="251662336" behindDoc="0" locked="0" layoutInCell="1" allowOverlap="1" wp14:anchorId="14815236" wp14:editId="3F376791">
                <wp:simplePos x="0" y="0"/>
                <wp:positionH relativeFrom="column">
                  <wp:posOffset>-622570</wp:posOffset>
                </wp:positionH>
                <wp:positionV relativeFrom="paragraph">
                  <wp:posOffset>0</wp:posOffset>
                </wp:positionV>
                <wp:extent cx="4912360" cy="6799580"/>
                <wp:effectExtent l="0" t="0" r="2540" b="12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2360" cy="6799580"/>
                        </a:xfrm>
                        <a:prstGeom prst="rect">
                          <a:avLst/>
                        </a:prstGeom>
                        <a:solidFill>
                          <a:srgbClr val="FFFFFF"/>
                        </a:solidFill>
                        <a:ln w="9525">
                          <a:noFill/>
                          <a:miter lim="800000"/>
                          <a:headEnd/>
                          <a:tailEnd/>
                        </a:ln>
                      </wps:spPr>
                      <wps:txbx>
                        <w:txbxContent>
                          <w:p w14:paraId="13080915" w14:textId="4ECA09C1" w:rsidR="005B1A6F" w:rsidRPr="0049499C" w:rsidRDefault="005B1A6F" w:rsidP="005B1A6F">
                            <w:pPr>
                              <w:spacing w:beforeLines="80" w:before="192" w:afterLines="80" w:after="192" w:line="264" w:lineRule="auto"/>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815236" id="_x0000_s1035" type="#_x0000_t202" style="position:absolute;margin-left:-49pt;margin-top:0;width:386.8pt;height:535.4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" stroked="f">
                <v:textbox>
                  <w:txbxContent>
                    <w:p w14:paraId="13080915" w14:textId="4ECA09C1" w:rsidR="005B1A6F" w:rsidRPr="0049499C" w:rsidRDefault="005B1A6F" w:rsidP="005B1A6F">
                      <w:pPr>
                        <w:spacing w:beforeLines="80" w:before="192" w:afterLines="80" w:after="192" w:line="264" w:lineRule="auto"/>
                        <w:rPr>
                          <w:sz w:val="22"/>
                          <w:szCs w:val="22"/>
                        </w:rPr>
                      </w:pPr>
                    </w:p>
                  </w:txbxContent>
                </v:textbox>
                <w10:wrap type="square"/>
              </v:shape>
            </w:pict>
          </mc:Fallback>
        </mc:AlternateContent>
      </w:r>
      <w:r w:rsidR="00C81A76" w:rsidRPr="00797211">
        <w:rPr>
          <w:rFonts w:ascii="Comic Sans MS" w:hAnsi="Comic Sans MS"/>
          <w:b/>
          <w:sz w:val="20"/>
          <w:szCs w:val="20"/>
        </w:rPr>
        <w:t xml:space="preserve">   </w:t>
      </w:r>
      <w:r w:rsidR="00C81A76">
        <w:rPr>
          <w:rFonts w:ascii="Comic Sans MS" w:hAnsi="Comic Sans MS"/>
          <w:b/>
          <w:sz w:val="20"/>
          <w:szCs w:val="20"/>
        </w:rPr>
        <w:t xml:space="preserve">    </w:t>
      </w:r>
      <w:r w:rsidR="00C81A76" w:rsidRPr="00797211">
        <w:rPr>
          <w:rFonts w:ascii="Comic Sans MS" w:hAnsi="Comic Sans MS"/>
          <w:b/>
          <w:sz w:val="20"/>
          <w:szCs w:val="20"/>
        </w:rPr>
        <w:t xml:space="preserve">    </w:t>
      </w:r>
      <w:r w:rsidR="00C81A76">
        <w:rPr>
          <w:rFonts w:ascii="Comic Sans MS" w:hAnsi="Comic Sans MS"/>
          <w:b/>
          <w:sz w:val="20"/>
          <w:szCs w:val="20"/>
        </w:rPr>
        <w:t xml:space="preserve">     </w:t>
      </w:r>
      <w:r w:rsidR="00C81A76" w:rsidRPr="00797211">
        <w:rPr>
          <w:sz w:val="20"/>
          <w:szCs w:val="20"/>
        </w:rPr>
        <w:tab/>
        <w:t xml:space="preserve">              </w:t>
      </w:r>
    </w:p>
    <w:sectPr w:rsidR="006A6B17" w:rsidRPr="00654B24" w:rsidSect="0049499C">
      <w:footerReference w:type="default" r:id="rId19"/>
      <w:pgSz w:w="16838" w:h="11906" w:orient="landscape"/>
      <w:pgMar w:top="709" w:right="993" w:bottom="144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5BAB59" w14:textId="77777777" w:rsidR="00380F07" w:rsidRDefault="00380F07" w:rsidP="00593B3B">
      <w:r>
        <w:separator/>
      </w:r>
    </w:p>
  </w:endnote>
  <w:endnote w:type="continuationSeparator" w:id="0">
    <w:p w14:paraId="1ED46824" w14:textId="77777777" w:rsidR="00380F07" w:rsidRDefault="00380F07" w:rsidP="00593B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F2D6F4" w14:textId="37C453FD" w:rsidR="00380F07" w:rsidRDefault="00380F07">
    <w:pPr>
      <w:pStyle w:val="Footer"/>
      <w:jc w:val="right"/>
    </w:pPr>
  </w:p>
  <w:p w14:paraId="2C559D85" w14:textId="77777777" w:rsidR="00380F07" w:rsidRDefault="00380F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1C8578" w14:textId="77777777" w:rsidR="00380F07" w:rsidRDefault="00380F07" w:rsidP="00593B3B">
      <w:r>
        <w:separator/>
      </w:r>
    </w:p>
  </w:footnote>
  <w:footnote w:type="continuationSeparator" w:id="0">
    <w:p w14:paraId="0178FDE0" w14:textId="77777777" w:rsidR="00380F07" w:rsidRDefault="00380F07" w:rsidP="00593B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46F86"/>
    <w:multiLevelType w:val="hybridMultilevel"/>
    <w:tmpl w:val="5D96D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30F96"/>
    <w:multiLevelType w:val="hybridMultilevel"/>
    <w:tmpl w:val="253E1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2112C3"/>
    <w:multiLevelType w:val="hybridMultilevel"/>
    <w:tmpl w:val="B512E6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ED65EF"/>
    <w:multiLevelType w:val="hybridMultilevel"/>
    <w:tmpl w:val="9B9082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6C64AA"/>
    <w:multiLevelType w:val="hybridMultilevel"/>
    <w:tmpl w:val="1AD016D4"/>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452FDD"/>
    <w:multiLevelType w:val="hybridMultilevel"/>
    <w:tmpl w:val="03C60A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295C45"/>
    <w:multiLevelType w:val="hybridMultilevel"/>
    <w:tmpl w:val="325A0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F77784"/>
    <w:multiLevelType w:val="hybridMultilevel"/>
    <w:tmpl w:val="5F74446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FC7B32"/>
    <w:multiLevelType w:val="hybridMultilevel"/>
    <w:tmpl w:val="FA181724"/>
    <w:lvl w:ilvl="0" w:tplc="08090001">
      <w:start w:val="1"/>
      <w:numFmt w:val="bullet"/>
      <w:lvlText w:val=""/>
      <w:lvlJc w:val="left"/>
      <w:pPr>
        <w:ind w:left="748" w:hanging="360"/>
      </w:pPr>
      <w:rPr>
        <w:rFonts w:ascii="Symbol" w:hAnsi="Symbol" w:hint="default"/>
      </w:rPr>
    </w:lvl>
    <w:lvl w:ilvl="1" w:tplc="08090003" w:tentative="1">
      <w:start w:val="1"/>
      <w:numFmt w:val="bullet"/>
      <w:lvlText w:val="o"/>
      <w:lvlJc w:val="left"/>
      <w:pPr>
        <w:ind w:left="1468" w:hanging="360"/>
      </w:pPr>
      <w:rPr>
        <w:rFonts w:ascii="Courier New" w:hAnsi="Courier New" w:cs="Courier New" w:hint="default"/>
      </w:rPr>
    </w:lvl>
    <w:lvl w:ilvl="2" w:tplc="08090005" w:tentative="1">
      <w:start w:val="1"/>
      <w:numFmt w:val="bullet"/>
      <w:lvlText w:val=""/>
      <w:lvlJc w:val="left"/>
      <w:pPr>
        <w:ind w:left="2188" w:hanging="360"/>
      </w:pPr>
      <w:rPr>
        <w:rFonts w:ascii="Wingdings" w:hAnsi="Wingdings" w:hint="default"/>
      </w:rPr>
    </w:lvl>
    <w:lvl w:ilvl="3" w:tplc="08090001" w:tentative="1">
      <w:start w:val="1"/>
      <w:numFmt w:val="bullet"/>
      <w:lvlText w:val=""/>
      <w:lvlJc w:val="left"/>
      <w:pPr>
        <w:ind w:left="2908" w:hanging="360"/>
      </w:pPr>
      <w:rPr>
        <w:rFonts w:ascii="Symbol" w:hAnsi="Symbol" w:hint="default"/>
      </w:rPr>
    </w:lvl>
    <w:lvl w:ilvl="4" w:tplc="08090003" w:tentative="1">
      <w:start w:val="1"/>
      <w:numFmt w:val="bullet"/>
      <w:lvlText w:val="o"/>
      <w:lvlJc w:val="left"/>
      <w:pPr>
        <w:ind w:left="3628" w:hanging="360"/>
      </w:pPr>
      <w:rPr>
        <w:rFonts w:ascii="Courier New" w:hAnsi="Courier New" w:cs="Courier New" w:hint="default"/>
      </w:rPr>
    </w:lvl>
    <w:lvl w:ilvl="5" w:tplc="08090005" w:tentative="1">
      <w:start w:val="1"/>
      <w:numFmt w:val="bullet"/>
      <w:lvlText w:val=""/>
      <w:lvlJc w:val="left"/>
      <w:pPr>
        <w:ind w:left="4348" w:hanging="360"/>
      </w:pPr>
      <w:rPr>
        <w:rFonts w:ascii="Wingdings" w:hAnsi="Wingdings" w:hint="default"/>
      </w:rPr>
    </w:lvl>
    <w:lvl w:ilvl="6" w:tplc="08090001" w:tentative="1">
      <w:start w:val="1"/>
      <w:numFmt w:val="bullet"/>
      <w:lvlText w:val=""/>
      <w:lvlJc w:val="left"/>
      <w:pPr>
        <w:ind w:left="5068" w:hanging="360"/>
      </w:pPr>
      <w:rPr>
        <w:rFonts w:ascii="Symbol" w:hAnsi="Symbol" w:hint="default"/>
      </w:rPr>
    </w:lvl>
    <w:lvl w:ilvl="7" w:tplc="08090003" w:tentative="1">
      <w:start w:val="1"/>
      <w:numFmt w:val="bullet"/>
      <w:lvlText w:val="o"/>
      <w:lvlJc w:val="left"/>
      <w:pPr>
        <w:ind w:left="5788" w:hanging="360"/>
      </w:pPr>
      <w:rPr>
        <w:rFonts w:ascii="Courier New" w:hAnsi="Courier New" w:cs="Courier New" w:hint="default"/>
      </w:rPr>
    </w:lvl>
    <w:lvl w:ilvl="8" w:tplc="08090005" w:tentative="1">
      <w:start w:val="1"/>
      <w:numFmt w:val="bullet"/>
      <w:lvlText w:val=""/>
      <w:lvlJc w:val="left"/>
      <w:pPr>
        <w:ind w:left="6508" w:hanging="360"/>
      </w:pPr>
      <w:rPr>
        <w:rFonts w:ascii="Wingdings" w:hAnsi="Wingdings" w:hint="default"/>
      </w:rPr>
    </w:lvl>
  </w:abstractNum>
  <w:abstractNum w:abstractNumId="9" w15:restartNumberingAfterBreak="0">
    <w:nsid w:val="25112A07"/>
    <w:multiLevelType w:val="hybridMultilevel"/>
    <w:tmpl w:val="F72CF7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673561B"/>
    <w:multiLevelType w:val="hybridMultilevel"/>
    <w:tmpl w:val="413C1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E87D45"/>
    <w:multiLevelType w:val="hybridMultilevel"/>
    <w:tmpl w:val="36DE3B3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2A076E"/>
    <w:multiLevelType w:val="hybridMultilevel"/>
    <w:tmpl w:val="5C602FAC"/>
    <w:lvl w:ilvl="0" w:tplc="08090001">
      <w:start w:val="1"/>
      <w:numFmt w:val="bullet"/>
      <w:lvlText w:val=""/>
      <w:lvlJc w:val="left"/>
      <w:pPr>
        <w:ind w:left="779" w:hanging="360"/>
      </w:pPr>
      <w:rPr>
        <w:rFonts w:ascii="Symbol" w:hAnsi="Symbol" w:hint="default"/>
      </w:rPr>
    </w:lvl>
    <w:lvl w:ilvl="1" w:tplc="08090003" w:tentative="1">
      <w:start w:val="1"/>
      <w:numFmt w:val="bullet"/>
      <w:lvlText w:val="o"/>
      <w:lvlJc w:val="left"/>
      <w:pPr>
        <w:ind w:left="1499" w:hanging="360"/>
      </w:pPr>
      <w:rPr>
        <w:rFonts w:ascii="Courier New" w:hAnsi="Courier New" w:cs="Courier New" w:hint="default"/>
      </w:rPr>
    </w:lvl>
    <w:lvl w:ilvl="2" w:tplc="08090005" w:tentative="1">
      <w:start w:val="1"/>
      <w:numFmt w:val="bullet"/>
      <w:lvlText w:val=""/>
      <w:lvlJc w:val="left"/>
      <w:pPr>
        <w:ind w:left="2219" w:hanging="360"/>
      </w:pPr>
      <w:rPr>
        <w:rFonts w:ascii="Wingdings" w:hAnsi="Wingdings" w:hint="default"/>
      </w:rPr>
    </w:lvl>
    <w:lvl w:ilvl="3" w:tplc="08090001" w:tentative="1">
      <w:start w:val="1"/>
      <w:numFmt w:val="bullet"/>
      <w:lvlText w:val=""/>
      <w:lvlJc w:val="left"/>
      <w:pPr>
        <w:ind w:left="2939" w:hanging="360"/>
      </w:pPr>
      <w:rPr>
        <w:rFonts w:ascii="Symbol" w:hAnsi="Symbol" w:hint="default"/>
      </w:rPr>
    </w:lvl>
    <w:lvl w:ilvl="4" w:tplc="08090003" w:tentative="1">
      <w:start w:val="1"/>
      <w:numFmt w:val="bullet"/>
      <w:lvlText w:val="o"/>
      <w:lvlJc w:val="left"/>
      <w:pPr>
        <w:ind w:left="3659" w:hanging="360"/>
      </w:pPr>
      <w:rPr>
        <w:rFonts w:ascii="Courier New" w:hAnsi="Courier New" w:cs="Courier New" w:hint="default"/>
      </w:rPr>
    </w:lvl>
    <w:lvl w:ilvl="5" w:tplc="08090005" w:tentative="1">
      <w:start w:val="1"/>
      <w:numFmt w:val="bullet"/>
      <w:lvlText w:val=""/>
      <w:lvlJc w:val="left"/>
      <w:pPr>
        <w:ind w:left="4379" w:hanging="360"/>
      </w:pPr>
      <w:rPr>
        <w:rFonts w:ascii="Wingdings" w:hAnsi="Wingdings" w:hint="default"/>
      </w:rPr>
    </w:lvl>
    <w:lvl w:ilvl="6" w:tplc="08090001" w:tentative="1">
      <w:start w:val="1"/>
      <w:numFmt w:val="bullet"/>
      <w:lvlText w:val=""/>
      <w:lvlJc w:val="left"/>
      <w:pPr>
        <w:ind w:left="5099" w:hanging="360"/>
      </w:pPr>
      <w:rPr>
        <w:rFonts w:ascii="Symbol" w:hAnsi="Symbol" w:hint="default"/>
      </w:rPr>
    </w:lvl>
    <w:lvl w:ilvl="7" w:tplc="08090003" w:tentative="1">
      <w:start w:val="1"/>
      <w:numFmt w:val="bullet"/>
      <w:lvlText w:val="o"/>
      <w:lvlJc w:val="left"/>
      <w:pPr>
        <w:ind w:left="5819" w:hanging="360"/>
      </w:pPr>
      <w:rPr>
        <w:rFonts w:ascii="Courier New" w:hAnsi="Courier New" w:cs="Courier New" w:hint="default"/>
      </w:rPr>
    </w:lvl>
    <w:lvl w:ilvl="8" w:tplc="08090005" w:tentative="1">
      <w:start w:val="1"/>
      <w:numFmt w:val="bullet"/>
      <w:lvlText w:val=""/>
      <w:lvlJc w:val="left"/>
      <w:pPr>
        <w:ind w:left="6539" w:hanging="360"/>
      </w:pPr>
      <w:rPr>
        <w:rFonts w:ascii="Wingdings" w:hAnsi="Wingdings" w:hint="default"/>
      </w:rPr>
    </w:lvl>
  </w:abstractNum>
  <w:abstractNum w:abstractNumId="13" w15:restartNumberingAfterBreak="0">
    <w:nsid w:val="33504D8D"/>
    <w:multiLevelType w:val="hybridMultilevel"/>
    <w:tmpl w:val="B7667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0F0BDB"/>
    <w:multiLevelType w:val="hybridMultilevel"/>
    <w:tmpl w:val="F6828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883DDB"/>
    <w:multiLevelType w:val="hybridMultilevel"/>
    <w:tmpl w:val="BD980C7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EFA2B55"/>
    <w:multiLevelType w:val="hybridMultilevel"/>
    <w:tmpl w:val="0BB8DD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3333A87"/>
    <w:multiLevelType w:val="hybridMultilevel"/>
    <w:tmpl w:val="8B0840C0"/>
    <w:lvl w:ilvl="0" w:tplc="C440596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71B0F71"/>
    <w:multiLevelType w:val="hybridMultilevel"/>
    <w:tmpl w:val="3EFCD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F858E7"/>
    <w:multiLevelType w:val="hybridMultilevel"/>
    <w:tmpl w:val="D562B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C65E2B"/>
    <w:multiLevelType w:val="hybridMultilevel"/>
    <w:tmpl w:val="A412E1E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5BC14ECC"/>
    <w:multiLevelType w:val="hybridMultilevel"/>
    <w:tmpl w:val="3AEE1508"/>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2163B0"/>
    <w:multiLevelType w:val="hybridMultilevel"/>
    <w:tmpl w:val="3852F816"/>
    <w:lvl w:ilvl="0" w:tplc="08090015">
      <w:start w:val="1"/>
      <w:numFmt w:val="upp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8A6999"/>
    <w:multiLevelType w:val="hybridMultilevel"/>
    <w:tmpl w:val="A06CB998"/>
    <w:lvl w:ilvl="0" w:tplc="ECECA8B4">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638F363A"/>
    <w:multiLevelType w:val="hybridMultilevel"/>
    <w:tmpl w:val="03C60A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48248F"/>
    <w:multiLevelType w:val="hybridMultilevel"/>
    <w:tmpl w:val="122EE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346C9E"/>
    <w:multiLevelType w:val="hybridMultilevel"/>
    <w:tmpl w:val="4A82BF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584FEC"/>
    <w:multiLevelType w:val="hybridMultilevel"/>
    <w:tmpl w:val="A676A6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6B5E4737"/>
    <w:multiLevelType w:val="hybridMultilevel"/>
    <w:tmpl w:val="F2EAA48C"/>
    <w:lvl w:ilvl="0" w:tplc="F05C97AA">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BD201D"/>
    <w:multiLevelType w:val="hybridMultilevel"/>
    <w:tmpl w:val="513CC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9C5531"/>
    <w:multiLevelType w:val="hybridMultilevel"/>
    <w:tmpl w:val="EC065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144405"/>
    <w:multiLevelType w:val="hybridMultilevel"/>
    <w:tmpl w:val="495CAB1A"/>
    <w:lvl w:ilvl="0" w:tplc="9D48804E">
      <w:start w:val="1"/>
      <w:numFmt w:val="bullet"/>
      <w:lvlText w:val="•"/>
      <w:lvlJc w:val="left"/>
      <w:pPr>
        <w:tabs>
          <w:tab w:val="num" w:pos="720"/>
        </w:tabs>
        <w:ind w:left="720" w:hanging="360"/>
      </w:pPr>
      <w:rPr>
        <w:rFonts w:ascii="Arial" w:hAnsi="Arial" w:hint="default"/>
      </w:rPr>
    </w:lvl>
    <w:lvl w:ilvl="1" w:tplc="B7720F50" w:tentative="1">
      <w:start w:val="1"/>
      <w:numFmt w:val="bullet"/>
      <w:lvlText w:val="•"/>
      <w:lvlJc w:val="left"/>
      <w:pPr>
        <w:tabs>
          <w:tab w:val="num" w:pos="1440"/>
        </w:tabs>
        <w:ind w:left="1440" w:hanging="360"/>
      </w:pPr>
      <w:rPr>
        <w:rFonts w:ascii="Arial" w:hAnsi="Arial" w:hint="default"/>
      </w:rPr>
    </w:lvl>
    <w:lvl w:ilvl="2" w:tplc="B01E0042" w:tentative="1">
      <w:start w:val="1"/>
      <w:numFmt w:val="bullet"/>
      <w:lvlText w:val="•"/>
      <w:lvlJc w:val="left"/>
      <w:pPr>
        <w:tabs>
          <w:tab w:val="num" w:pos="2160"/>
        </w:tabs>
        <w:ind w:left="2160" w:hanging="360"/>
      </w:pPr>
      <w:rPr>
        <w:rFonts w:ascii="Arial" w:hAnsi="Arial" w:hint="default"/>
      </w:rPr>
    </w:lvl>
    <w:lvl w:ilvl="3" w:tplc="38243CD8" w:tentative="1">
      <w:start w:val="1"/>
      <w:numFmt w:val="bullet"/>
      <w:lvlText w:val="•"/>
      <w:lvlJc w:val="left"/>
      <w:pPr>
        <w:tabs>
          <w:tab w:val="num" w:pos="2880"/>
        </w:tabs>
        <w:ind w:left="2880" w:hanging="360"/>
      </w:pPr>
      <w:rPr>
        <w:rFonts w:ascii="Arial" w:hAnsi="Arial" w:hint="default"/>
      </w:rPr>
    </w:lvl>
    <w:lvl w:ilvl="4" w:tplc="9FEA53B2" w:tentative="1">
      <w:start w:val="1"/>
      <w:numFmt w:val="bullet"/>
      <w:lvlText w:val="•"/>
      <w:lvlJc w:val="left"/>
      <w:pPr>
        <w:tabs>
          <w:tab w:val="num" w:pos="3600"/>
        </w:tabs>
        <w:ind w:left="3600" w:hanging="360"/>
      </w:pPr>
      <w:rPr>
        <w:rFonts w:ascii="Arial" w:hAnsi="Arial" w:hint="default"/>
      </w:rPr>
    </w:lvl>
    <w:lvl w:ilvl="5" w:tplc="4A02A950" w:tentative="1">
      <w:start w:val="1"/>
      <w:numFmt w:val="bullet"/>
      <w:lvlText w:val="•"/>
      <w:lvlJc w:val="left"/>
      <w:pPr>
        <w:tabs>
          <w:tab w:val="num" w:pos="4320"/>
        </w:tabs>
        <w:ind w:left="4320" w:hanging="360"/>
      </w:pPr>
      <w:rPr>
        <w:rFonts w:ascii="Arial" w:hAnsi="Arial" w:hint="default"/>
      </w:rPr>
    </w:lvl>
    <w:lvl w:ilvl="6" w:tplc="F532075C" w:tentative="1">
      <w:start w:val="1"/>
      <w:numFmt w:val="bullet"/>
      <w:lvlText w:val="•"/>
      <w:lvlJc w:val="left"/>
      <w:pPr>
        <w:tabs>
          <w:tab w:val="num" w:pos="5040"/>
        </w:tabs>
        <w:ind w:left="5040" w:hanging="360"/>
      </w:pPr>
      <w:rPr>
        <w:rFonts w:ascii="Arial" w:hAnsi="Arial" w:hint="default"/>
      </w:rPr>
    </w:lvl>
    <w:lvl w:ilvl="7" w:tplc="A66E7AE6" w:tentative="1">
      <w:start w:val="1"/>
      <w:numFmt w:val="bullet"/>
      <w:lvlText w:val="•"/>
      <w:lvlJc w:val="left"/>
      <w:pPr>
        <w:tabs>
          <w:tab w:val="num" w:pos="5760"/>
        </w:tabs>
        <w:ind w:left="5760" w:hanging="360"/>
      </w:pPr>
      <w:rPr>
        <w:rFonts w:ascii="Arial" w:hAnsi="Arial" w:hint="default"/>
      </w:rPr>
    </w:lvl>
    <w:lvl w:ilvl="8" w:tplc="539ABFAE"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D3C36B1"/>
    <w:multiLevelType w:val="hybridMultilevel"/>
    <w:tmpl w:val="56F67A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7"/>
  </w:num>
  <w:num w:numId="2">
    <w:abstractNumId w:val="13"/>
  </w:num>
  <w:num w:numId="3">
    <w:abstractNumId w:val="31"/>
  </w:num>
  <w:num w:numId="4">
    <w:abstractNumId w:val="5"/>
  </w:num>
  <w:num w:numId="5">
    <w:abstractNumId w:val="7"/>
  </w:num>
  <w:num w:numId="6">
    <w:abstractNumId w:val="0"/>
  </w:num>
  <w:num w:numId="7">
    <w:abstractNumId w:val="22"/>
  </w:num>
  <w:num w:numId="8">
    <w:abstractNumId w:val="4"/>
  </w:num>
  <w:num w:numId="9">
    <w:abstractNumId w:val="3"/>
  </w:num>
  <w:num w:numId="10">
    <w:abstractNumId w:val="23"/>
  </w:num>
  <w:num w:numId="11">
    <w:abstractNumId w:val="26"/>
  </w:num>
  <w:num w:numId="12">
    <w:abstractNumId w:val="32"/>
  </w:num>
  <w:num w:numId="13">
    <w:abstractNumId w:val="20"/>
  </w:num>
  <w:num w:numId="14">
    <w:abstractNumId w:val="21"/>
  </w:num>
  <w:num w:numId="15">
    <w:abstractNumId w:val="15"/>
  </w:num>
  <w:num w:numId="16">
    <w:abstractNumId w:val="16"/>
  </w:num>
  <w:num w:numId="17">
    <w:abstractNumId w:val="28"/>
  </w:num>
  <w:num w:numId="18">
    <w:abstractNumId w:val="17"/>
  </w:num>
  <w:num w:numId="19">
    <w:abstractNumId w:val="14"/>
  </w:num>
  <w:num w:numId="20">
    <w:abstractNumId w:val="29"/>
  </w:num>
  <w:num w:numId="21">
    <w:abstractNumId w:val="9"/>
  </w:num>
  <w:num w:numId="22">
    <w:abstractNumId w:val="2"/>
  </w:num>
  <w:num w:numId="23">
    <w:abstractNumId w:val="11"/>
  </w:num>
  <w:num w:numId="24">
    <w:abstractNumId w:val="24"/>
  </w:num>
  <w:num w:numId="25">
    <w:abstractNumId w:val="19"/>
  </w:num>
  <w:num w:numId="26">
    <w:abstractNumId w:val="10"/>
  </w:num>
  <w:num w:numId="27">
    <w:abstractNumId w:val="30"/>
  </w:num>
  <w:num w:numId="28">
    <w:abstractNumId w:val="6"/>
  </w:num>
  <w:num w:numId="29">
    <w:abstractNumId w:val="8"/>
  </w:num>
  <w:num w:numId="30">
    <w:abstractNumId w:val="25"/>
  </w:num>
  <w:num w:numId="31">
    <w:abstractNumId w:val="18"/>
  </w:num>
  <w:num w:numId="32">
    <w:abstractNumId w:val="12"/>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B0F"/>
    <w:rsid w:val="00003CC5"/>
    <w:rsid w:val="00027285"/>
    <w:rsid w:val="0003035F"/>
    <w:rsid w:val="00051237"/>
    <w:rsid w:val="00066ED7"/>
    <w:rsid w:val="000B4310"/>
    <w:rsid w:val="000F0076"/>
    <w:rsid w:val="00110F84"/>
    <w:rsid w:val="0011638D"/>
    <w:rsid w:val="001560E0"/>
    <w:rsid w:val="00161B56"/>
    <w:rsid w:val="001A2F79"/>
    <w:rsid w:val="001B3CCF"/>
    <w:rsid w:val="001D4763"/>
    <w:rsid w:val="0020686E"/>
    <w:rsid w:val="00217704"/>
    <w:rsid w:val="00232072"/>
    <w:rsid w:val="002B4460"/>
    <w:rsid w:val="002D510F"/>
    <w:rsid w:val="002F410E"/>
    <w:rsid w:val="003038B0"/>
    <w:rsid w:val="00306705"/>
    <w:rsid w:val="0031248D"/>
    <w:rsid w:val="00325A9E"/>
    <w:rsid w:val="00354F92"/>
    <w:rsid w:val="00380F07"/>
    <w:rsid w:val="0039160A"/>
    <w:rsid w:val="003A0F70"/>
    <w:rsid w:val="003B5DFE"/>
    <w:rsid w:val="003D753C"/>
    <w:rsid w:val="003F28E0"/>
    <w:rsid w:val="004000D7"/>
    <w:rsid w:val="0040100C"/>
    <w:rsid w:val="00404F2C"/>
    <w:rsid w:val="004059B9"/>
    <w:rsid w:val="004449BA"/>
    <w:rsid w:val="00457770"/>
    <w:rsid w:val="00463F48"/>
    <w:rsid w:val="004707D6"/>
    <w:rsid w:val="0049499C"/>
    <w:rsid w:val="004C655A"/>
    <w:rsid w:val="004E0E26"/>
    <w:rsid w:val="004E6781"/>
    <w:rsid w:val="004F3FE7"/>
    <w:rsid w:val="004F59C1"/>
    <w:rsid w:val="00504E43"/>
    <w:rsid w:val="00533625"/>
    <w:rsid w:val="00563C08"/>
    <w:rsid w:val="005720A1"/>
    <w:rsid w:val="00593ACF"/>
    <w:rsid w:val="00593B3B"/>
    <w:rsid w:val="005B1A6F"/>
    <w:rsid w:val="005F09D6"/>
    <w:rsid w:val="00654B24"/>
    <w:rsid w:val="0066086C"/>
    <w:rsid w:val="00670016"/>
    <w:rsid w:val="00681EE1"/>
    <w:rsid w:val="00684B85"/>
    <w:rsid w:val="00695454"/>
    <w:rsid w:val="006A6B17"/>
    <w:rsid w:val="006B222E"/>
    <w:rsid w:val="0072530C"/>
    <w:rsid w:val="00737BFF"/>
    <w:rsid w:val="00745D1B"/>
    <w:rsid w:val="00745F4D"/>
    <w:rsid w:val="00783757"/>
    <w:rsid w:val="007908F4"/>
    <w:rsid w:val="007C090D"/>
    <w:rsid w:val="007D5A56"/>
    <w:rsid w:val="007E5D20"/>
    <w:rsid w:val="008131C6"/>
    <w:rsid w:val="00817C5E"/>
    <w:rsid w:val="008306E8"/>
    <w:rsid w:val="00850B33"/>
    <w:rsid w:val="008A2FE1"/>
    <w:rsid w:val="008E661E"/>
    <w:rsid w:val="0097742D"/>
    <w:rsid w:val="00995C19"/>
    <w:rsid w:val="009D7B5F"/>
    <w:rsid w:val="009E12C3"/>
    <w:rsid w:val="009E4880"/>
    <w:rsid w:val="009F38C1"/>
    <w:rsid w:val="00A065C8"/>
    <w:rsid w:val="00A41B0F"/>
    <w:rsid w:val="00A76B71"/>
    <w:rsid w:val="00A830A1"/>
    <w:rsid w:val="00A93CEC"/>
    <w:rsid w:val="00AA0189"/>
    <w:rsid w:val="00AA2940"/>
    <w:rsid w:val="00B1686F"/>
    <w:rsid w:val="00B3373C"/>
    <w:rsid w:val="00B341F3"/>
    <w:rsid w:val="00B56765"/>
    <w:rsid w:val="00B66614"/>
    <w:rsid w:val="00BA05D8"/>
    <w:rsid w:val="00C16540"/>
    <w:rsid w:val="00C27B58"/>
    <w:rsid w:val="00C645B8"/>
    <w:rsid w:val="00C724CF"/>
    <w:rsid w:val="00C81A76"/>
    <w:rsid w:val="00C877EC"/>
    <w:rsid w:val="00CA3618"/>
    <w:rsid w:val="00CF6610"/>
    <w:rsid w:val="00D40392"/>
    <w:rsid w:val="00D72866"/>
    <w:rsid w:val="00D90598"/>
    <w:rsid w:val="00DA05EE"/>
    <w:rsid w:val="00DA0914"/>
    <w:rsid w:val="00E171E3"/>
    <w:rsid w:val="00E32F9E"/>
    <w:rsid w:val="00E733CE"/>
    <w:rsid w:val="00E87013"/>
    <w:rsid w:val="00EC0FE9"/>
    <w:rsid w:val="00EC2CC4"/>
    <w:rsid w:val="00ED38BE"/>
    <w:rsid w:val="00EE4490"/>
    <w:rsid w:val="00F10AB1"/>
    <w:rsid w:val="00F23D50"/>
    <w:rsid w:val="00F268C9"/>
    <w:rsid w:val="00F35C9C"/>
    <w:rsid w:val="00F64A41"/>
    <w:rsid w:val="00F9031E"/>
    <w:rsid w:val="00FD3A85"/>
    <w:rsid w:val="00FD42BB"/>
    <w:rsid w:val="00FD44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14:docId w14:val="32138DC1"/>
  <w15:chartTrackingRefBased/>
  <w15:docId w15:val="{FBF3CC98-6780-4975-B730-88C1F1FAA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41B0F"/>
    <w:rPr>
      <w:rFonts w:eastAsia="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B0F"/>
    <w:pPr>
      <w:ind w:left="720"/>
      <w:contextualSpacing/>
    </w:pPr>
    <w:rPr>
      <w:rFonts w:eastAsiaTheme="minorHAnsi"/>
    </w:rPr>
  </w:style>
  <w:style w:type="paragraph" w:styleId="BalloonText">
    <w:name w:val="Balloon Text"/>
    <w:basedOn w:val="Normal"/>
    <w:link w:val="BalloonTextChar"/>
    <w:uiPriority w:val="99"/>
    <w:semiHidden/>
    <w:unhideWhenUsed/>
    <w:rsid w:val="0023207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2072"/>
    <w:rPr>
      <w:rFonts w:ascii="Segoe UI" w:eastAsia="Calibri" w:hAnsi="Segoe UI" w:cs="Segoe UI"/>
      <w:sz w:val="18"/>
      <w:szCs w:val="18"/>
    </w:rPr>
  </w:style>
  <w:style w:type="paragraph" w:styleId="Header">
    <w:name w:val="header"/>
    <w:basedOn w:val="Normal"/>
    <w:link w:val="HeaderChar"/>
    <w:uiPriority w:val="99"/>
    <w:unhideWhenUsed/>
    <w:rsid w:val="00593B3B"/>
    <w:pPr>
      <w:tabs>
        <w:tab w:val="center" w:pos="4513"/>
        <w:tab w:val="right" w:pos="9026"/>
      </w:tabs>
    </w:pPr>
  </w:style>
  <w:style w:type="character" w:customStyle="1" w:styleId="HeaderChar">
    <w:name w:val="Header Char"/>
    <w:basedOn w:val="DefaultParagraphFont"/>
    <w:link w:val="Header"/>
    <w:uiPriority w:val="99"/>
    <w:rsid w:val="00593B3B"/>
    <w:rPr>
      <w:rFonts w:eastAsia="Calibri"/>
    </w:rPr>
  </w:style>
  <w:style w:type="paragraph" w:styleId="Footer">
    <w:name w:val="footer"/>
    <w:basedOn w:val="Normal"/>
    <w:link w:val="FooterChar"/>
    <w:uiPriority w:val="99"/>
    <w:unhideWhenUsed/>
    <w:rsid w:val="00593B3B"/>
    <w:pPr>
      <w:tabs>
        <w:tab w:val="center" w:pos="4513"/>
        <w:tab w:val="right" w:pos="9026"/>
      </w:tabs>
    </w:pPr>
  </w:style>
  <w:style w:type="character" w:customStyle="1" w:styleId="FooterChar">
    <w:name w:val="Footer Char"/>
    <w:basedOn w:val="DefaultParagraphFont"/>
    <w:link w:val="Footer"/>
    <w:uiPriority w:val="99"/>
    <w:rsid w:val="00593B3B"/>
    <w:rPr>
      <w:rFonts w:eastAsia="Calibri"/>
    </w:rPr>
  </w:style>
  <w:style w:type="table" w:styleId="TableGrid">
    <w:name w:val="Table Grid"/>
    <w:basedOn w:val="TableNormal"/>
    <w:uiPriority w:val="59"/>
    <w:rsid w:val="008131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FD44D2"/>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295969">
      <w:bodyDiv w:val="1"/>
      <w:marLeft w:val="0"/>
      <w:marRight w:val="0"/>
      <w:marTop w:val="0"/>
      <w:marBottom w:val="0"/>
      <w:divBdr>
        <w:top w:val="none" w:sz="0" w:space="0" w:color="auto"/>
        <w:left w:val="none" w:sz="0" w:space="0" w:color="auto"/>
        <w:bottom w:val="none" w:sz="0" w:space="0" w:color="auto"/>
        <w:right w:val="none" w:sz="0" w:space="0" w:color="auto"/>
      </w:divBdr>
    </w:div>
    <w:div w:id="145637011">
      <w:bodyDiv w:val="1"/>
      <w:marLeft w:val="0"/>
      <w:marRight w:val="0"/>
      <w:marTop w:val="0"/>
      <w:marBottom w:val="0"/>
      <w:divBdr>
        <w:top w:val="none" w:sz="0" w:space="0" w:color="auto"/>
        <w:left w:val="none" w:sz="0" w:space="0" w:color="auto"/>
        <w:bottom w:val="none" w:sz="0" w:space="0" w:color="auto"/>
        <w:right w:val="none" w:sz="0" w:space="0" w:color="auto"/>
      </w:divBdr>
      <w:divsChild>
        <w:div w:id="1002513294">
          <w:marLeft w:val="547"/>
          <w:marRight w:val="0"/>
          <w:marTop w:val="86"/>
          <w:marBottom w:val="0"/>
          <w:divBdr>
            <w:top w:val="none" w:sz="0" w:space="0" w:color="auto"/>
            <w:left w:val="none" w:sz="0" w:space="0" w:color="auto"/>
            <w:bottom w:val="none" w:sz="0" w:space="0" w:color="auto"/>
            <w:right w:val="none" w:sz="0" w:space="0" w:color="auto"/>
          </w:divBdr>
        </w:div>
        <w:div w:id="93673071">
          <w:marLeft w:val="547"/>
          <w:marRight w:val="0"/>
          <w:marTop w:val="86"/>
          <w:marBottom w:val="0"/>
          <w:divBdr>
            <w:top w:val="none" w:sz="0" w:space="0" w:color="auto"/>
            <w:left w:val="none" w:sz="0" w:space="0" w:color="auto"/>
            <w:bottom w:val="none" w:sz="0" w:space="0" w:color="auto"/>
            <w:right w:val="none" w:sz="0" w:space="0" w:color="auto"/>
          </w:divBdr>
        </w:div>
        <w:div w:id="143284756">
          <w:marLeft w:val="547"/>
          <w:marRight w:val="0"/>
          <w:marTop w:val="86"/>
          <w:marBottom w:val="0"/>
          <w:divBdr>
            <w:top w:val="none" w:sz="0" w:space="0" w:color="auto"/>
            <w:left w:val="none" w:sz="0" w:space="0" w:color="auto"/>
            <w:bottom w:val="none" w:sz="0" w:space="0" w:color="auto"/>
            <w:right w:val="none" w:sz="0" w:space="0" w:color="auto"/>
          </w:divBdr>
        </w:div>
        <w:div w:id="956988546">
          <w:marLeft w:val="547"/>
          <w:marRight w:val="0"/>
          <w:marTop w:val="86"/>
          <w:marBottom w:val="0"/>
          <w:divBdr>
            <w:top w:val="none" w:sz="0" w:space="0" w:color="auto"/>
            <w:left w:val="none" w:sz="0" w:space="0" w:color="auto"/>
            <w:bottom w:val="none" w:sz="0" w:space="0" w:color="auto"/>
            <w:right w:val="none" w:sz="0" w:space="0" w:color="auto"/>
          </w:divBdr>
        </w:div>
        <w:div w:id="1939021665">
          <w:marLeft w:val="547"/>
          <w:marRight w:val="0"/>
          <w:marTop w:val="86"/>
          <w:marBottom w:val="0"/>
          <w:divBdr>
            <w:top w:val="none" w:sz="0" w:space="0" w:color="auto"/>
            <w:left w:val="none" w:sz="0" w:space="0" w:color="auto"/>
            <w:bottom w:val="none" w:sz="0" w:space="0" w:color="auto"/>
            <w:right w:val="none" w:sz="0" w:space="0" w:color="auto"/>
          </w:divBdr>
        </w:div>
        <w:div w:id="1457404608">
          <w:marLeft w:val="547"/>
          <w:marRight w:val="0"/>
          <w:marTop w:val="86"/>
          <w:marBottom w:val="0"/>
          <w:divBdr>
            <w:top w:val="none" w:sz="0" w:space="0" w:color="auto"/>
            <w:left w:val="none" w:sz="0" w:space="0" w:color="auto"/>
            <w:bottom w:val="none" w:sz="0" w:space="0" w:color="auto"/>
            <w:right w:val="none" w:sz="0" w:space="0" w:color="auto"/>
          </w:divBdr>
        </w:div>
        <w:div w:id="482937524">
          <w:marLeft w:val="547"/>
          <w:marRight w:val="0"/>
          <w:marTop w:val="86"/>
          <w:marBottom w:val="0"/>
          <w:divBdr>
            <w:top w:val="none" w:sz="0" w:space="0" w:color="auto"/>
            <w:left w:val="none" w:sz="0" w:space="0" w:color="auto"/>
            <w:bottom w:val="none" w:sz="0" w:space="0" w:color="auto"/>
            <w:right w:val="none" w:sz="0" w:space="0" w:color="auto"/>
          </w:divBdr>
        </w:div>
        <w:div w:id="1614749583">
          <w:marLeft w:val="547"/>
          <w:marRight w:val="0"/>
          <w:marTop w:val="86"/>
          <w:marBottom w:val="0"/>
          <w:divBdr>
            <w:top w:val="none" w:sz="0" w:space="0" w:color="auto"/>
            <w:left w:val="none" w:sz="0" w:space="0" w:color="auto"/>
            <w:bottom w:val="none" w:sz="0" w:space="0" w:color="auto"/>
            <w:right w:val="none" w:sz="0" w:space="0" w:color="auto"/>
          </w:divBdr>
        </w:div>
        <w:div w:id="278074593">
          <w:marLeft w:val="547"/>
          <w:marRight w:val="0"/>
          <w:marTop w:val="86"/>
          <w:marBottom w:val="0"/>
          <w:divBdr>
            <w:top w:val="none" w:sz="0" w:space="0" w:color="auto"/>
            <w:left w:val="none" w:sz="0" w:space="0" w:color="auto"/>
            <w:bottom w:val="none" w:sz="0" w:space="0" w:color="auto"/>
            <w:right w:val="none" w:sz="0" w:space="0" w:color="auto"/>
          </w:divBdr>
        </w:div>
      </w:divsChild>
    </w:div>
    <w:div w:id="546525193">
      <w:bodyDiv w:val="1"/>
      <w:marLeft w:val="0"/>
      <w:marRight w:val="0"/>
      <w:marTop w:val="0"/>
      <w:marBottom w:val="0"/>
      <w:divBdr>
        <w:top w:val="none" w:sz="0" w:space="0" w:color="auto"/>
        <w:left w:val="none" w:sz="0" w:space="0" w:color="auto"/>
        <w:bottom w:val="none" w:sz="0" w:space="0" w:color="auto"/>
        <w:right w:val="none" w:sz="0" w:space="0" w:color="auto"/>
      </w:divBdr>
    </w:div>
    <w:div w:id="808279074">
      <w:bodyDiv w:val="1"/>
      <w:marLeft w:val="0"/>
      <w:marRight w:val="0"/>
      <w:marTop w:val="0"/>
      <w:marBottom w:val="0"/>
      <w:divBdr>
        <w:top w:val="none" w:sz="0" w:space="0" w:color="auto"/>
        <w:left w:val="none" w:sz="0" w:space="0" w:color="auto"/>
        <w:bottom w:val="none" w:sz="0" w:space="0" w:color="auto"/>
        <w:right w:val="none" w:sz="0" w:space="0" w:color="auto"/>
      </w:divBdr>
    </w:div>
    <w:div w:id="1690065122">
      <w:bodyDiv w:val="1"/>
      <w:marLeft w:val="0"/>
      <w:marRight w:val="0"/>
      <w:marTop w:val="0"/>
      <w:marBottom w:val="0"/>
      <w:divBdr>
        <w:top w:val="none" w:sz="0" w:space="0" w:color="auto"/>
        <w:left w:val="none" w:sz="0" w:space="0" w:color="auto"/>
        <w:bottom w:val="none" w:sz="0" w:space="0" w:color="auto"/>
        <w:right w:val="none" w:sz="0" w:space="0" w:color="auto"/>
      </w:divBdr>
    </w:div>
    <w:div w:id="2036495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cid:image003.png@01D4B4B9.E78EEC80" TargetMode="External"/><Relationship Id="rId18" Type="http://schemas.openxmlformats.org/officeDocument/2006/relationships/image" Target="media/image4.emf"/><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2.oxfordshire.gov.uk/cms/sites/default/files/folders/documents/aboutyourcouncil/corporateovernance/GenericPrivacyNotice.pdf" TargetMode="External"/><Relationship Id="rId2" Type="http://schemas.openxmlformats.org/officeDocument/2006/relationships/numbering" Target="numbering.xml"/><Relationship Id="rId16" Type="http://schemas.openxmlformats.org/officeDocument/2006/relationships/hyperlink" Target="http://www.oxfordshire.gov.uk/localoffe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yperlink" Target="https://www2.oxfordshire.gov.uk/cms/sites/default/files/folders/documents/aboutyourcouncil/corporateovernance/GenericPrivacyNotice.pdf" TargetMode="External"/><Relationship Id="rId10" Type="http://schemas.openxmlformats.org/officeDocument/2006/relationships/image" Target="cid:image001.png@01D2D3D1.87E25B70"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2D3D1.87E25B70" TargetMode="External"/><Relationship Id="rId14" Type="http://schemas.openxmlformats.org/officeDocument/2006/relationships/hyperlink" Target="http://www.oxfordshire.gov.uk/localoffer" TargetMode="External"/></Relationships>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D8E623-78CA-49FA-B766-64B1D398D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11</Words>
  <Characters>67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Blaylock, Alison - CEF</dc:creator>
  <cp:keywords/>
  <dc:description/>
  <cp:lastModifiedBy>Blaylock, Alison - CEF</cp:lastModifiedBy>
  <cp:revision>2</cp:revision>
  <cp:lastPrinted>2019-02-06T11:45:00Z</cp:lastPrinted>
  <dcterms:created xsi:type="dcterms:W3CDTF">2019-02-08T15:33:00Z</dcterms:created>
  <dcterms:modified xsi:type="dcterms:W3CDTF">2019-02-08T15:33:00Z</dcterms:modified>
</cp:coreProperties>
</file>